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宋体" w:eastAsia="黑体"/>
          <w:b/>
          <w:sz w:val="52"/>
          <w:szCs w:val="52"/>
          <w:lang w:eastAsia="zh-CN"/>
        </w:rPr>
      </w:pPr>
    </w:p>
    <w:p>
      <w:pPr>
        <w:spacing w:line="480" w:lineRule="auto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  <w:lang w:eastAsia="zh-CN"/>
        </w:rPr>
        <w:t>中南大学</w:t>
      </w:r>
      <w:r>
        <w:rPr>
          <w:rFonts w:hint="eastAsia" w:ascii="黑体" w:hAnsi="宋体" w:eastAsia="黑体"/>
          <w:b/>
          <w:sz w:val="52"/>
          <w:szCs w:val="52"/>
        </w:rPr>
        <w:t>研究生</w:t>
      </w:r>
      <w:r>
        <w:rPr>
          <w:rFonts w:hint="eastAsia" w:ascii="黑体" w:hAnsi="宋体" w:eastAsia="黑体"/>
          <w:b/>
          <w:sz w:val="52"/>
          <w:szCs w:val="52"/>
          <w:lang w:eastAsia="zh-CN"/>
        </w:rPr>
        <w:t>教学</w:t>
      </w:r>
      <w:r>
        <w:rPr>
          <w:rFonts w:hint="eastAsia" w:ascii="黑体" w:hAnsi="宋体" w:eastAsia="黑体"/>
          <w:b/>
          <w:sz w:val="52"/>
          <w:szCs w:val="52"/>
        </w:rPr>
        <w:t>案例库建设</w:t>
      </w:r>
    </w:p>
    <w:p>
      <w:pPr>
        <w:spacing w:line="480" w:lineRule="auto"/>
        <w:jc w:val="center"/>
        <w:rPr>
          <w:rFonts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项目</w:t>
      </w:r>
      <w:r>
        <w:rPr>
          <w:rFonts w:hint="eastAsia" w:eastAsia="黑体"/>
          <w:b/>
          <w:sz w:val="52"/>
          <w:szCs w:val="52"/>
        </w:rPr>
        <w:t>申报书</w:t>
      </w:r>
    </w:p>
    <w:p/>
    <w:p/>
    <w:p/>
    <w:p/>
    <w:p/>
    <w:p>
      <w:pPr>
        <w:adjustRightInd w:val="0"/>
        <w:snapToGrid w:val="0"/>
        <w:spacing w:line="480" w:lineRule="auto"/>
        <w:ind w:firstLine="1051" w:firstLineChars="349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案例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库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名称：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适用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学科（领域）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适 用 课 程：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报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学 院：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负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责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人：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填 写 时 间：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3153" w:firstLineChars="1047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研究生院  制</w:t>
      </w:r>
    </w:p>
    <w:p>
      <w:pPr>
        <w:ind w:left="-137" w:leftChars="-66" w:hanging="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</w:t>
      </w: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一、基本信息</w:t>
      </w:r>
    </w:p>
    <w:tbl>
      <w:tblPr>
        <w:tblStyle w:val="5"/>
        <w:tblW w:w="8468" w:type="dxa"/>
        <w:jc w:val="center"/>
        <w:tblInd w:w="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41"/>
        <w:gridCol w:w="2272"/>
        <w:gridCol w:w="689"/>
        <w:gridCol w:w="1228"/>
        <w:gridCol w:w="6"/>
        <w:gridCol w:w="141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名称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适用课程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适用学科（领域）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工号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学院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职称</w:t>
            </w:r>
          </w:p>
        </w:tc>
        <w:tc>
          <w:tcPr>
            <w:tcW w:w="26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学科</w:t>
            </w:r>
          </w:p>
        </w:tc>
        <w:tc>
          <w:tcPr>
            <w:tcW w:w="22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电子邮箱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468" w:type="dxa"/>
            <w:gridSpan w:val="8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负责人主要教学经历（授课名称、起止时间、授课对象等）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  <w:jc w:val="center"/>
        </w:trPr>
        <w:tc>
          <w:tcPr>
            <w:tcW w:w="8468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教材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、案例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编写情况（教材名称、字数、出版时间、出版社、获奖情况等）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  目  组   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职务/职称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目 组 成 员 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任课教师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课程名称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授课对象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（博士/学术型硕士/专业学位型硕士）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</w:tbl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二、立项依据</w:t>
      </w:r>
    </w:p>
    <w:tbl>
      <w:tblPr>
        <w:tblStyle w:val="5"/>
        <w:tblW w:w="828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（一）目前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案例库建设基本情况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建设内容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（需详细列出拟建设案例、创新点与形式及相关内容）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预期建设成果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年度建设方案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（含建设进度、申报高一级案例库规划及相关内容）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三、</w:t>
      </w:r>
      <w:r>
        <w:rPr>
          <w:rFonts w:hint="eastAsia" w:ascii="仿宋_GB2312" w:eastAsia="仿宋_GB2312"/>
          <w:b/>
          <w:sz w:val="28"/>
        </w:rPr>
        <w:t>经费预算</w:t>
      </w:r>
    </w:p>
    <w:tbl>
      <w:tblPr>
        <w:tblStyle w:val="5"/>
        <w:tblW w:w="8333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730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2.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3.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4.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5.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6.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四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承诺与责任</w:t>
      </w:r>
    </w:p>
    <w:tbl>
      <w:tblPr>
        <w:tblStyle w:val="5"/>
        <w:tblW w:w="828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团队保证课程资源内容不存在政治性、思想性、科学性和规范性问题。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团队保证课程资源及申报材料不涉及国家安全和保密的相关规定，可以在网络上公开传播与使用。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4、团队保证时间、精力投入，以使建设目标实现。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项目</w:t>
            </w: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五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所在院（系）意见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签章：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年   月   日</w:t>
            </w:r>
          </w:p>
        </w:tc>
      </w:tr>
    </w:tbl>
    <w:p>
      <w:pPr>
        <w:spacing w:after="156" w:afterLines="50" w:line="420" w:lineRule="exact"/>
        <w:rPr>
          <w:rFonts w:hint="eastAsia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六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color w:val="000000"/>
          <w:kern w:val="0"/>
          <w:sz w:val="28"/>
          <w:szCs w:val="28"/>
          <w:u w:val="none" w:color="000000"/>
        </w:rPr>
        <w:t>评审专家组意见</w:t>
      </w:r>
    </w:p>
    <w:tbl>
      <w:tblPr>
        <w:tblStyle w:val="5"/>
        <w:tblW w:w="85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8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   </w:t>
            </w: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</w:t>
            </w: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5082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pStyle w:val="11"/>
        <w:spacing w:after="156" w:afterLines="50" w:line="420" w:lineRule="exact"/>
        <w:jc w:val="left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eastAsia="zh-CN"/>
        </w:rPr>
        <w:t>七</w:t>
      </w:r>
      <w:r>
        <w:rPr>
          <w:rFonts w:hint="eastAsia" w:ascii="仿宋_GB2312" w:eastAsia="仿宋_GB2312"/>
          <w:b/>
          <w:szCs w:val="28"/>
        </w:rPr>
        <w:t>、</w:t>
      </w:r>
      <w:r>
        <w:rPr>
          <w:rFonts w:hint="eastAsia" w:ascii="仿宋_GB2312" w:eastAsia="仿宋_GB2312"/>
          <w:b/>
          <w:szCs w:val="28"/>
          <w:lang w:eastAsia="zh-CN"/>
        </w:rPr>
        <w:t>学校</w:t>
      </w:r>
      <w:r>
        <w:rPr>
          <w:rFonts w:hint="eastAsia" w:ascii="仿宋_GB2312" w:eastAsia="仿宋_GB2312"/>
          <w:b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 年 月 日</w:t>
            </w:r>
          </w:p>
          <w:p>
            <w:pPr>
              <w:snapToGrid w:val="0"/>
              <w:spacing w:line="420" w:lineRule="exact"/>
            </w:pPr>
          </w:p>
        </w:tc>
      </w:tr>
    </w:tbl>
    <w:p>
      <w:pPr>
        <w:widowControl/>
        <w:shd w:val="clear" w:color="auto" w:fill="FFFFFF"/>
        <w:spacing w:after="120" w:line="336" w:lineRule="atLeast"/>
        <w:jc w:val="left"/>
        <w:rPr>
          <w:rFonts w:hint="eastAsia" w:ascii="仿宋_GB2312" w:hAnsi="宋体" w:eastAsia="仿宋_GB2312" w:cs="宋体"/>
          <w:color w:val="666666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6A42"/>
    <w:multiLevelType w:val="singleLevel"/>
    <w:tmpl w:val="3FF36A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69"/>
    <w:rsid w:val="00215690"/>
    <w:rsid w:val="00282A9D"/>
    <w:rsid w:val="002835EF"/>
    <w:rsid w:val="00433837"/>
    <w:rsid w:val="00493551"/>
    <w:rsid w:val="00576DFF"/>
    <w:rsid w:val="005D698E"/>
    <w:rsid w:val="00690204"/>
    <w:rsid w:val="007233CC"/>
    <w:rsid w:val="008B300B"/>
    <w:rsid w:val="009C1A69"/>
    <w:rsid w:val="009D4B2A"/>
    <w:rsid w:val="00AF3AB6"/>
    <w:rsid w:val="00B00D66"/>
    <w:rsid w:val="00CC370B"/>
    <w:rsid w:val="00D04BB0"/>
    <w:rsid w:val="00D57580"/>
    <w:rsid w:val="00EE4BC6"/>
    <w:rsid w:val="00F66CF0"/>
    <w:rsid w:val="00F67AFD"/>
    <w:rsid w:val="01AD611F"/>
    <w:rsid w:val="039144EB"/>
    <w:rsid w:val="105B3151"/>
    <w:rsid w:val="14B272C1"/>
    <w:rsid w:val="17904FE8"/>
    <w:rsid w:val="2139440F"/>
    <w:rsid w:val="27C82537"/>
    <w:rsid w:val="2A4B1F2D"/>
    <w:rsid w:val="3D740567"/>
    <w:rsid w:val="4C113DBF"/>
    <w:rsid w:val="51CB3612"/>
    <w:rsid w:val="5EE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qFormat/>
    <w:uiPriority w:val="0"/>
  </w:style>
  <w:style w:type="paragraph" w:customStyle="1" w:styleId="10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  <w:style w:type="paragraph" w:customStyle="1" w:styleId="11">
    <w:name w:val="节标题"/>
    <w:basedOn w:val="1"/>
    <w:next w:val="10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296</Words>
  <Characters>1688</Characters>
  <Lines>14</Lines>
  <Paragraphs>3</Paragraphs>
  <TotalTime>4</TotalTime>
  <ScaleCrop>false</ScaleCrop>
  <LinksUpToDate>false</LinksUpToDate>
  <CharactersWithSpaces>1981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2015-06-18T03:22:00Z</dcterms:created>
  <dc:creator>黄茂金</dc:creator>
  <lastModifiedBy>谢日安</lastModifiedBy>
  <dcterms:modified xsi:type="dcterms:W3CDTF">2019-05-16T10:30:16Z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