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</w:p>
    <w:p/>
    <w:tbl>
      <w:tblPr>
        <w:tblStyle w:val="4"/>
        <w:tblW w:w="2859" w:type="dxa"/>
        <w:tblInd w:w="6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35" w:type="dxa"/>
            <w:vAlign w:val="center"/>
          </w:tcPr>
          <w:p>
            <w:pPr>
              <w:jc w:val="center"/>
              <w:rPr>
                <w:sz w:val="26"/>
              </w:rPr>
            </w:pPr>
            <w:r>
              <w:rPr>
                <w:sz w:val="26"/>
              </w:rPr>
              <w:t>学校编号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35" w:type="dxa"/>
            <w:vAlign w:val="center"/>
          </w:tcPr>
          <w:p>
            <w:pPr>
              <w:jc w:val="center"/>
              <w:rPr>
                <w:sz w:val="26"/>
              </w:rPr>
            </w:pPr>
            <w:r>
              <w:rPr>
                <w:sz w:val="26"/>
              </w:rPr>
              <w:t>批 准 号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sz w:val="26"/>
              </w:rPr>
            </w:pPr>
          </w:p>
        </w:tc>
      </w:tr>
    </w:tbl>
    <w:p>
      <w:pPr>
        <w:jc w:val="right"/>
      </w:pPr>
    </w:p>
    <w:p>
      <w:pPr>
        <w:snapToGrid w:val="0"/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湖南省研究生优质课程</w:t>
      </w:r>
    </w:p>
    <w:p>
      <w:pPr>
        <w:snapToGrid w:val="0"/>
        <w:jc w:val="center"/>
        <w:rPr>
          <w:rFonts w:eastAsia="方正小标宋简体"/>
          <w:spacing w:val="-20"/>
          <w:sz w:val="56"/>
          <w:szCs w:val="56"/>
        </w:rPr>
      </w:pPr>
      <w:r>
        <w:rPr>
          <w:rFonts w:eastAsia="方正小标宋简体"/>
          <w:spacing w:val="-20"/>
          <w:sz w:val="56"/>
          <w:szCs w:val="56"/>
        </w:rPr>
        <w:t>建  设  申  请  表</w:t>
      </w:r>
    </w:p>
    <w:p>
      <w:pPr>
        <w:snapToGrid w:val="0"/>
        <w:rPr>
          <w:sz w:val="44"/>
        </w:rPr>
      </w:pPr>
    </w:p>
    <w:p>
      <w:pPr>
        <w:snapToGrid w:val="0"/>
        <w:rPr>
          <w:sz w:val="44"/>
        </w:rPr>
      </w:pPr>
    </w:p>
    <w:p>
      <w:pPr>
        <w:snapToGrid w:val="0"/>
        <w:spacing w:line="600" w:lineRule="exact"/>
        <w:ind w:firstLine="958"/>
        <w:rPr>
          <w:rFonts w:eastAsia="仿宋_GB2312"/>
          <w:sz w:val="34"/>
        </w:rPr>
      </w:pPr>
      <w:r>
        <w:rPr>
          <w:rFonts w:eastAsia="仿宋_GB2312"/>
          <w:sz w:val="34"/>
        </w:rPr>
        <w:t>课程代号：</w:t>
      </w:r>
    </w:p>
    <w:p>
      <w:pPr>
        <w:snapToGrid w:val="0"/>
        <w:spacing w:line="600" w:lineRule="exact"/>
        <w:ind w:firstLine="958"/>
        <w:rPr>
          <w:rFonts w:eastAsia="仿宋_GB2312"/>
          <w:sz w:val="34"/>
        </w:rPr>
      </w:pPr>
      <w:r>
        <w:rPr>
          <w:rFonts w:eastAsia="仿宋_GB2312"/>
          <w:sz w:val="34"/>
        </w:rPr>
        <w:t>课程名称：</w:t>
      </w:r>
    </w:p>
    <w:p>
      <w:pPr>
        <w:snapToGrid w:val="0"/>
        <w:spacing w:line="600" w:lineRule="exact"/>
        <w:ind w:firstLine="958"/>
        <w:rPr>
          <w:rFonts w:eastAsia="仿宋_GB2312"/>
          <w:sz w:val="34"/>
        </w:rPr>
      </w:pPr>
      <w:r>
        <w:rPr>
          <w:rFonts w:eastAsia="仿宋_GB2312"/>
          <w:sz w:val="34"/>
        </w:rPr>
        <w:t>负 责 人：             电    话：</w:t>
      </w:r>
    </w:p>
    <w:p>
      <w:pPr>
        <w:snapToGrid w:val="0"/>
        <w:spacing w:line="600" w:lineRule="exact"/>
        <w:ind w:firstLine="958"/>
        <w:rPr>
          <w:rFonts w:eastAsia="仿宋_GB2312"/>
          <w:sz w:val="34"/>
        </w:rPr>
      </w:pPr>
      <w:r>
        <w:rPr>
          <w:rFonts w:eastAsia="仿宋_GB2312"/>
          <w:sz w:val="34"/>
        </w:rPr>
        <w:t>所在单位：</w:t>
      </w:r>
    </w:p>
    <w:p>
      <w:pPr>
        <w:snapToGrid w:val="0"/>
        <w:spacing w:line="600" w:lineRule="exact"/>
        <w:ind w:firstLine="958"/>
        <w:rPr>
          <w:rFonts w:eastAsia="仿宋_GB2312"/>
          <w:sz w:val="34"/>
        </w:rPr>
      </w:pPr>
      <w:r>
        <w:rPr>
          <w:rFonts w:eastAsia="仿宋_GB2312"/>
          <w:sz w:val="34"/>
        </w:rPr>
        <w:t>单位代码：</w:t>
      </w:r>
    </w:p>
    <w:p>
      <w:pPr>
        <w:snapToGrid w:val="0"/>
        <w:spacing w:line="600" w:lineRule="exact"/>
        <w:ind w:firstLine="958"/>
        <w:rPr>
          <w:rFonts w:eastAsia="仿宋_GB2312"/>
          <w:sz w:val="34"/>
        </w:rPr>
      </w:pPr>
      <w:r>
        <w:rPr>
          <w:rFonts w:eastAsia="仿宋_GB2312"/>
          <w:sz w:val="34"/>
        </w:rPr>
        <w:t>通讯地址：</w:t>
      </w:r>
    </w:p>
    <w:p>
      <w:pPr>
        <w:snapToGrid w:val="0"/>
        <w:spacing w:line="600" w:lineRule="exact"/>
        <w:ind w:firstLine="958"/>
        <w:rPr>
          <w:rFonts w:eastAsia="仿宋_GB2312"/>
          <w:sz w:val="34"/>
        </w:rPr>
      </w:pPr>
      <w:r>
        <w:rPr>
          <w:rFonts w:eastAsia="仿宋_GB2312"/>
          <w:sz w:val="34"/>
        </w:rPr>
        <w:t>申请日期：</w:t>
      </w:r>
    </w:p>
    <w:p>
      <w:pPr>
        <w:snapToGrid w:val="0"/>
        <w:spacing w:line="600" w:lineRule="exact"/>
        <w:ind w:firstLine="958"/>
        <w:rPr>
          <w:rFonts w:eastAsia="仿宋_GB2312"/>
          <w:sz w:val="34"/>
          <w:u w:val="single"/>
        </w:rPr>
      </w:pPr>
      <w:r>
        <w:rPr>
          <w:rFonts w:eastAsia="仿宋_GB2312"/>
          <w:sz w:val="34"/>
        </w:rPr>
        <w:t>起止日期：</w:t>
      </w:r>
    </w:p>
    <w:p>
      <w:pPr>
        <w:snapToGrid w:val="0"/>
        <w:rPr>
          <w:rFonts w:eastAsia="仿宋_GB2312"/>
        </w:rPr>
      </w:pPr>
    </w:p>
    <w:p>
      <w:pPr>
        <w:snapToGrid w:val="0"/>
        <w:rPr>
          <w:rFonts w:eastAsia="仿宋_GB2312"/>
        </w:rPr>
      </w:pPr>
    </w:p>
    <w:p>
      <w:pPr>
        <w:snapToGrid w:val="0"/>
        <w:rPr>
          <w:rFonts w:eastAsia="仿宋_GB2312"/>
        </w:rPr>
      </w:pPr>
    </w:p>
    <w:p>
      <w:pPr>
        <w:snapToGrid w:val="0"/>
        <w:jc w:val="center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湖 南 省 教 育 厅 制</w:t>
      </w:r>
    </w:p>
    <w:p>
      <w:pPr>
        <w:snapToGrid w:val="0"/>
        <w:jc w:val="center"/>
        <w:rPr>
          <w:sz w:val="36"/>
        </w:rPr>
      </w:pPr>
      <w:r>
        <w:rPr>
          <w:sz w:val="36"/>
        </w:rPr>
        <w:t>2019年11月</w:t>
      </w:r>
    </w:p>
    <w:p>
      <w:pPr>
        <w:snapToGrid w:val="0"/>
        <w:jc w:val="center"/>
        <w:rPr>
          <w:sz w:val="36"/>
        </w:rPr>
      </w:pPr>
    </w:p>
    <w:p>
      <w:pPr>
        <w:snapToGrid w:val="0"/>
        <w:jc w:val="center"/>
        <w:rPr>
          <w:sz w:val="36"/>
        </w:rPr>
      </w:pPr>
    </w:p>
    <w:p>
      <w:pPr>
        <w:snapToGrid w:val="0"/>
        <w:jc w:val="center"/>
        <w:rPr>
          <w:sz w:val="36"/>
        </w:rPr>
      </w:pPr>
    </w:p>
    <w:p>
      <w:pPr>
        <w:snapToGrid w:val="0"/>
        <w:jc w:val="center"/>
        <w:rPr>
          <w:sz w:val="36"/>
        </w:rPr>
      </w:pPr>
    </w:p>
    <w:p/>
    <w:tbl>
      <w:tblPr>
        <w:tblStyle w:val="4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1148"/>
        <w:gridCol w:w="574"/>
        <w:gridCol w:w="287"/>
        <w:gridCol w:w="572"/>
        <w:gridCol w:w="576"/>
        <w:gridCol w:w="285"/>
        <w:gridCol w:w="660"/>
        <w:gridCol w:w="203"/>
        <w:gridCol w:w="287"/>
        <w:gridCol w:w="574"/>
        <w:gridCol w:w="574"/>
        <w:gridCol w:w="293"/>
        <w:gridCol w:w="855"/>
        <w:gridCol w:w="860"/>
        <w:gridCol w:w="851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003" w:type="dxa"/>
            <w:gridSpan w:val="17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br w:type="page"/>
            </w:r>
            <w:r>
              <w:rPr>
                <w:rFonts w:eastAsia="黑体"/>
                <w:sz w:val="24"/>
              </w:rPr>
              <w:t>一、申报课程及课程负责人基本情况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课程名称</w:t>
            </w:r>
          </w:p>
        </w:tc>
        <w:tc>
          <w:tcPr>
            <w:tcW w:w="401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课内学时</w:t>
            </w:r>
          </w:p>
        </w:tc>
        <w:tc>
          <w:tcPr>
            <w:tcW w:w="1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所在一级学科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代码及名称</w:t>
            </w:r>
          </w:p>
        </w:tc>
        <w:tc>
          <w:tcPr>
            <w:tcW w:w="238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</w:p>
        </w:tc>
        <w:tc>
          <w:tcPr>
            <w:tcW w:w="163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所在二级学科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4"/>
              </w:rPr>
              <w:t>代码与名称</w:t>
            </w: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1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适应其它学科情况</w:t>
            </w:r>
          </w:p>
        </w:tc>
        <w:tc>
          <w:tcPr>
            <w:tcW w:w="6886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所在学科地位</w:t>
            </w:r>
          </w:p>
        </w:tc>
        <w:tc>
          <w:tcPr>
            <w:tcW w:w="6886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双一流学科□    非双一流学科□（在相应项目打√）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2117" w:type="dxa"/>
            <w:gridSpan w:val="3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申请经费（万元）</w:t>
            </w:r>
          </w:p>
        </w:tc>
        <w:tc>
          <w:tcPr>
            <w:tcW w:w="1435" w:type="dxa"/>
            <w:gridSpan w:val="3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3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起止年月</w:t>
            </w:r>
          </w:p>
        </w:tc>
        <w:tc>
          <w:tcPr>
            <w:tcW w:w="4303" w:type="dxa"/>
            <w:gridSpan w:val="8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年    月至   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2117" w:type="dxa"/>
            <w:gridSpan w:val="3"/>
            <w:vMerge w:val="restart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4"/>
              </w:rPr>
              <w:t>课程负责人简况</w:t>
            </w:r>
          </w:p>
        </w:tc>
        <w:tc>
          <w:tcPr>
            <w:tcW w:w="859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姓名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3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性别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出生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年月</w:t>
            </w:r>
          </w:p>
        </w:tc>
        <w:tc>
          <w:tcPr>
            <w:tcW w:w="855" w:type="dxa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0" w:type="dxa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任教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年月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2117" w:type="dxa"/>
            <w:gridSpan w:val="3"/>
            <w:vMerge w:val="continue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59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职务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3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职称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学位</w:t>
            </w:r>
          </w:p>
        </w:tc>
        <w:tc>
          <w:tcPr>
            <w:tcW w:w="855" w:type="dxa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0" w:type="dxa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学科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专长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2117" w:type="dxa"/>
            <w:gridSpan w:val="3"/>
            <w:vMerge w:val="continue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720" w:type="dxa"/>
            <w:gridSpan w:val="4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联系电话</w:t>
            </w:r>
          </w:p>
        </w:tc>
        <w:tc>
          <w:tcPr>
            <w:tcW w:w="1724" w:type="dxa"/>
            <w:gridSpan w:val="4"/>
            <w:vAlign w:val="center"/>
          </w:tcPr>
          <w:p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办：</w:t>
            </w:r>
          </w:p>
          <w:p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宅：</w:t>
            </w:r>
          </w:p>
        </w:tc>
        <w:tc>
          <w:tcPr>
            <w:tcW w:w="867" w:type="dxa"/>
            <w:gridSpan w:val="2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E-mail</w:t>
            </w:r>
          </w:p>
        </w:tc>
        <w:tc>
          <w:tcPr>
            <w:tcW w:w="2575" w:type="dxa"/>
            <w:gridSpan w:val="4"/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6" w:hRule="atLeast"/>
        </w:trPr>
        <w:tc>
          <w:tcPr>
            <w:tcW w:w="9003" w:type="dxa"/>
            <w:gridSpan w:val="17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课程负责人近五年来主讲的课程教学（课程名称、类别、性质、学时、选课研究生人数等）、实践教学（含指导研究生）、承担的教改研究课题、发表的相关论文及获得的奖励情况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9003" w:type="dxa"/>
            <w:gridSpan w:val="17"/>
            <w:tcBorders>
              <w:bottom w:val="nil"/>
            </w:tcBorders>
            <w:vAlign w:val="center"/>
          </w:tcPr>
          <w:p>
            <w:pPr>
              <w:snapToGrid w:val="0"/>
              <w:rPr>
                <w:sz w:val="22"/>
              </w:rPr>
            </w:pPr>
            <w:r>
              <w:rPr>
                <w:rFonts w:eastAsia="黑体"/>
                <w:sz w:val="24"/>
              </w:rPr>
              <w:t>二、教学队伍和教学改革情况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restart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员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构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4"/>
              </w:rPr>
              <w:t>成</w:t>
            </w: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职  称</w:t>
            </w: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  位</w:t>
            </w: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担任本门课程教学情况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nil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3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1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86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4" w:hRule="atLeast"/>
        </w:trPr>
        <w:tc>
          <w:tcPr>
            <w:tcW w:w="9003" w:type="dxa"/>
            <w:gridSpan w:val="17"/>
            <w:vAlign w:val="bottom"/>
          </w:tcPr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教学队伍与教学改革情况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  <w:bookmarkStart w:id="0" w:name="_GoBack"/>
            <w:bookmarkEnd w:id="0"/>
          </w:p>
          <w:p>
            <w:pPr>
              <w:snapToGrid w:val="0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003" w:type="dxa"/>
            <w:gridSpan w:val="17"/>
            <w:vAlign w:val="center"/>
          </w:tcPr>
          <w:p>
            <w:pPr>
              <w:snapToGrid w:val="0"/>
              <w:rPr>
                <w:sz w:val="22"/>
              </w:rPr>
            </w:pPr>
            <w:r>
              <w:rPr>
                <w:rFonts w:eastAsia="黑体"/>
                <w:sz w:val="24"/>
              </w:rPr>
              <w:t>三、课程情况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1" w:hRule="exact"/>
        </w:trPr>
        <w:tc>
          <w:tcPr>
            <w:tcW w:w="9003" w:type="dxa"/>
            <w:gridSpan w:val="17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1、课程建设与发展情况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2、课程教学内容（含内容体系与结构、教学方式与目的、实践教学等）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  <w:r>
              <w:rPr>
                <w:sz w:val="24"/>
              </w:rPr>
              <w:t>3、课程使用的教材（附封面和目录复印件）和其它参考资料情况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2" w:hRule="exact"/>
        </w:trPr>
        <w:tc>
          <w:tcPr>
            <w:tcW w:w="9003" w:type="dxa"/>
            <w:gridSpan w:val="17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4、实验教学的条件和网络教学环境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5、采用的主要教学方法和教学手段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6、近三年来校内外专家和研究生对课程教学效果的评价情况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  <w:r>
              <w:rPr>
                <w:sz w:val="24"/>
              </w:rPr>
              <w:t>7、本课程的优势和特色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2478" w:hRule="atLeast"/>
        </w:trPr>
        <w:tc>
          <w:tcPr>
            <w:tcW w:w="8994" w:type="dxa"/>
            <w:gridSpan w:val="16"/>
          </w:tcPr>
          <w:p>
            <w:pPr>
              <w:snapToGrid w:val="0"/>
            </w:pPr>
            <w:r>
              <w:br w:type="page"/>
            </w: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8、课程在所在学校和湖南省的地位与影响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9、课程目前存在的主要问题与对策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10、课程建设的目标和规划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四、经费预算（包括学校配套经费情况）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086" w:hRule="atLeast"/>
        </w:trPr>
        <w:tc>
          <w:tcPr>
            <w:tcW w:w="8994" w:type="dxa"/>
            <w:gridSpan w:val="16"/>
          </w:tcPr>
          <w:p>
            <w:pPr>
              <w:snapToGrid w:val="0"/>
            </w:pPr>
          </w:p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五、教研室审查意见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2"/>
              </w:rPr>
              <w:t xml:space="preserve">                    </w:t>
            </w:r>
            <w:r>
              <w:rPr>
                <w:sz w:val="24"/>
              </w:rPr>
              <w:t>负责人签字：                  日期：</w:t>
            </w:r>
          </w:p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77" w:hRule="atLeast"/>
        </w:trPr>
        <w:tc>
          <w:tcPr>
            <w:tcW w:w="8994" w:type="dxa"/>
            <w:gridSpan w:val="16"/>
          </w:tcPr>
          <w:p>
            <w:pPr>
              <w:snapToGrid w:val="0"/>
              <w:rPr>
                <w:sz w:val="18"/>
                <w:szCs w:val="18"/>
              </w:rPr>
            </w:pPr>
          </w:p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六、学院（系）审查意见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2"/>
              </w:rPr>
              <w:t xml:space="preserve">                    </w:t>
            </w:r>
            <w:r>
              <w:rPr>
                <w:sz w:val="24"/>
              </w:rPr>
              <w:t>负责人签字：            （公章）日期：</w:t>
            </w:r>
          </w:p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785" w:hRule="atLeast"/>
        </w:trPr>
        <w:tc>
          <w:tcPr>
            <w:tcW w:w="8994" w:type="dxa"/>
            <w:gridSpan w:val="16"/>
          </w:tcPr>
          <w:p>
            <w:pPr>
              <w:snapToGrid w:val="0"/>
              <w:rPr>
                <w:sz w:val="18"/>
                <w:szCs w:val="18"/>
              </w:rPr>
            </w:pPr>
          </w:p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七、学校意见</w:t>
            </w: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2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2"/>
              </w:rPr>
              <w:t xml:space="preserve">                 </w:t>
            </w:r>
            <w:r>
              <w:rPr>
                <w:sz w:val="24"/>
              </w:rPr>
              <w:t xml:space="preserve">   负责人签字：            （公章）日期：</w:t>
            </w:r>
          </w:p>
          <w:p>
            <w:pPr>
              <w:snapToGrid w:val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406" w:hRule="atLeast"/>
        </w:trPr>
        <w:tc>
          <w:tcPr>
            <w:tcW w:w="8994" w:type="dxa"/>
            <w:gridSpan w:val="16"/>
            <w:tcBorders>
              <w:bottom w:val="single" w:color="auto" w:sz="4" w:space="0"/>
            </w:tcBorders>
          </w:tcPr>
          <w:p>
            <w:pPr>
              <w:snapToGrid w:val="0"/>
              <w:rPr>
                <w:sz w:val="18"/>
                <w:szCs w:val="18"/>
              </w:rPr>
            </w:pPr>
          </w:p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八、省教育厅意见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411" w:firstLineChars="588"/>
              <w:rPr>
                <w:sz w:val="24"/>
              </w:rPr>
            </w:pPr>
            <w:r>
              <w:rPr>
                <w:sz w:val="24"/>
              </w:rPr>
              <w:t xml:space="preserve">       负责人签字：            （公章）日期：</w:t>
            </w:r>
          </w:p>
          <w:p>
            <w:pPr>
              <w:snapToGrid w:val="0"/>
              <w:rPr>
                <w:sz w:val="18"/>
                <w:szCs w:val="18"/>
              </w:rPr>
            </w:pPr>
          </w:p>
          <w:p>
            <w:pPr>
              <w:snapToGrid w:val="0"/>
              <w:rPr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  <w:lang w:val="zh-CN"/>
                            </w:rPr>
                            <w:t>36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zh-CN"/>
                      </w:rPr>
                      <w:t>36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B788F"/>
    <w:rsid w:val="3D4E7291"/>
    <w:rsid w:val="55A62D30"/>
    <w:rsid w:val="6FFD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2019-11-18T11:32:24Z</dcterms:created>
  <dc:creator>Administrator</dc:creator>
  <cp:lastModifiedBy>andy日安早睡早起</cp:lastModifiedBy>
  <dcterms:modified xsi:type="dcterms:W3CDTF">2019-11-18T11:38:57Z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