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附件8</w:t>
      </w:r>
    </w:p>
    <w:p>
      <w:pPr>
        <w:jc w:val="center"/>
        <w:rPr>
          <w:rFonts w:eastAsia="黑体"/>
          <w:sz w:val="44"/>
          <w:szCs w:val="44"/>
        </w:rPr>
      </w:pPr>
    </w:p>
    <w:p/>
    <w:p>
      <w:pPr>
        <w:jc w:val="center"/>
        <w:rPr>
          <w:rFonts w:eastAsia="方正小标宋简体"/>
          <w:spacing w:val="46"/>
          <w:w w:val="80"/>
          <w:sz w:val="68"/>
          <w:szCs w:val="68"/>
        </w:rPr>
      </w:pPr>
      <w:r>
        <w:rPr>
          <w:rFonts w:eastAsia="方正小标宋简体"/>
          <w:spacing w:val="46"/>
          <w:w w:val="80"/>
          <w:sz w:val="68"/>
          <w:szCs w:val="68"/>
        </w:rPr>
        <w:t>湖南省研究生优秀教学团队</w:t>
      </w:r>
    </w:p>
    <w:p>
      <w:pPr>
        <w:jc w:val="center"/>
        <w:rPr>
          <w:rFonts w:eastAsia="方正小标宋简体"/>
          <w:w w:val="80"/>
          <w:sz w:val="64"/>
          <w:szCs w:val="44"/>
        </w:rPr>
      </w:pPr>
      <w:r>
        <w:rPr>
          <w:rFonts w:eastAsia="方正小标宋简体"/>
          <w:spacing w:val="46"/>
          <w:w w:val="80"/>
          <w:sz w:val="68"/>
          <w:szCs w:val="68"/>
        </w:rPr>
        <w:t xml:space="preserve">推   荐   </w:t>
      </w:r>
      <w:r>
        <w:rPr>
          <w:rFonts w:eastAsia="方正小标宋简体"/>
          <w:w w:val="80"/>
          <w:sz w:val="68"/>
          <w:szCs w:val="44"/>
        </w:rPr>
        <w:t>表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ind w:firstLine="1100" w:firstLineChars="250"/>
        <w:rPr>
          <w:spacing w:val="40"/>
          <w:sz w:val="36"/>
          <w:u w:val="single"/>
        </w:rPr>
      </w:pPr>
      <w:r>
        <w:rPr>
          <w:rFonts w:eastAsia="楷体_GB2312"/>
          <w:spacing w:val="40"/>
          <w:sz w:val="36"/>
        </w:rPr>
        <w:t>团队名称</w:t>
      </w:r>
      <w:r>
        <w:rPr>
          <w:spacing w:val="40"/>
          <w:sz w:val="36"/>
        </w:rPr>
        <w:t>：</w:t>
      </w:r>
      <w:r>
        <w:rPr>
          <w:spacing w:val="40"/>
          <w:sz w:val="36"/>
        </w:rPr>
        <w:tab/>
      </w:r>
      <w:r>
        <w:rPr>
          <w:spacing w:val="40"/>
          <w:sz w:val="36"/>
        </w:rPr>
        <w:tab/>
      </w:r>
      <w:r>
        <w:rPr>
          <w:spacing w:val="40"/>
          <w:sz w:val="36"/>
          <w:u w:val="single"/>
        </w:rPr>
        <w:t xml:space="preserve">               </w:t>
      </w:r>
    </w:p>
    <w:p>
      <w:pPr>
        <w:ind w:firstLine="1050"/>
        <w:rPr>
          <w:spacing w:val="40"/>
          <w:sz w:val="36"/>
          <w:u w:val="single"/>
        </w:rPr>
      </w:pPr>
    </w:p>
    <w:p>
      <w:pPr>
        <w:ind w:firstLine="1050"/>
        <w:rPr>
          <w:sz w:val="36"/>
          <w:u w:val="single"/>
        </w:rPr>
      </w:pPr>
      <w:r>
        <w:rPr>
          <w:rFonts w:eastAsia="楷体_GB2312"/>
          <w:sz w:val="36"/>
        </w:rPr>
        <w:t>团队带头人</w:t>
      </w:r>
      <w:r>
        <w:rPr>
          <w:sz w:val="36"/>
        </w:rPr>
        <w:t>：</w:t>
      </w:r>
      <w:r>
        <w:rPr>
          <w:sz w:val="36"/>
        </w:rPr>
        <w:tab/>
      </w:r>
      <w:r>
        <w:rPr>
          <w:sz w:val="36"/>
        </w:rPr>
        <w:tab/>
      </w:r>
      <w:r>
        <w:rPr>
          <w:sz w:val="36"/>
          <w:u w:val="single"/>
        </w:rPr>
        <w:t xml:space="preserve">                      </w:t>
      </w:r>
    </w:p>
    <w:p>
      <w:pPr>
        <w:ind w:firstLine="1050"/>
        <w:rPr>
          <w:sz w:val="36"/>
        </w:rPr>
      </w:pPr>
    </w:p>
    <w:p>
      <w:pPr>
        <w:ind w:firstLine="1050"/>
        <w:rPr>
          <w:spacing w:val="40"/>
          <w:sz w:val="36"/>
          <w:u w:val="single"/>
        </w:rPr>
      </w:pPr>
      <w:r>
        <w:rPr>
          <w:rFonts w:eastAsia="楷体_GB2312"/>
          <w:spacing w:val="40"/>
          <w:sz w:val="36"/>
        </w:rPr>
        <w:t>所在院校</w:t>
      </w:r>
      <w:r>
        <w:rPr>
          <w:spacing w:val="40"/>
          <w:sz w:val="36"/>
        </w:rPr>
        <w:t>：</w:t>
      </w:r>
      <w:r>
        <w:rPr>
          <w:spacing w:val="40"/>
          <w:sz w:val="36"/>
        </w:rPr>
        <w:tab/>
      </w:r>
      <w:r>
        <w:rPr>
          <w:spacing w:val="40"/>
          <w:sz w:val="36"/>
        </w:rPr>
        <w:tab/>
      </w:r>
      <w:r>
        <w:rPr>
          <w:spacing w:val="40"/>
          <w:sz w:val="36"/>
          <w:u w:val="single"/>
        </w:rPr>
        <w:t xml:space="preserve">               </w:t>
      </w:r>
    </w:p>
    <w:p>
      <w:pPr>
        <w:ind w:firstLine="1050"/>
        <w:rPr>
          <w:rFonts w:eastAsia="楷体_GB2312"/>
          <w:spacing w:val="40"/>
          <w:sz w:val="36"/>
        </w:rPr>
      </w:pPr>
    </w:p>
    <w:p>
      <w:pPr>
        <w:ind w:firstLine="1050"/>
        <w:rPr>
          <w:spacing w:val="40"/>
          <w:sz w:val="36"/>
          <w:u w:val="single"/>
        </w:rPr>
      </w:pPr>
      <w:r>
        <w:rPr>
          <w:rFonts w:eastAsia="楷体_GB2312"/>
          <w:spacing w:val="40"/>
          <w:sz w:val="36"/>
        </w:rPr>
        <w:t>所属学科：</w:t>
      </w:r>
      <w:r>
        <w:rPr>
          <w:spacing w:val="40"/>
          <w:sz w:val="36"/>
        </w:rPr>
        <w:tab/>
      </w:r>
      <w:r>
        <w:rPr>
          <w:spacing w:val="40"/>
          <w:sz w:val="36"/>
        </w:rPr>
        <w:tab/>
      </w:r>
      <w:r>
        <w:rPr>
          <w:spacing w:val="40"/>
          <w:sz w:val="36"/>
          <w:u w:val="single"/>
        </w:rPr>
        <w:t xml:space="preserve">               </w:t>
      </w:r>
    </w:p>
    <w:p>
      <w:pPr>
        <w:ind w:left="420" w:firstLine="420"/>
        <w:rPr>
          <w:spacing w:val="40"/>
          <w:u w:val="single"/>
        </w:rPr>
      </w:pPr>
    </w:p>
    <w:p>
      <w:pPr>
        <w:snapToGrid w:val="0"/>
        <w:ind w:left="420" w:firstLine="420"/>
        <w:rPr>
          <w:spacing w:val="40"/>
          <w:u w:val="single"/>
        </w:rPr>
      </w:pPr>
    </w:p>
    <w:p>
      <w:pPr>
        <w:snapToGrid w:val="0"/>
        <w:ind w:left="420" w:firstLine="420"/>
        <w:rPr>
          <w:spacing w:val="40"/>
          <w:u w:val="single"/>
        </w:rPr>
      </w:pPr>
    </w:p>
    <w:p>
      <w:pPr>
        <w:snapToGrid w:val="0"/>
        <w:ind w:left="420" w:firstLine="420"/>
        <w:rPr>
          <w:spacing w:val="40"/>
          <w:u w:val="single"/>
        </w:rPr>
      </w:pPr>
    </w:p>
    <w:p>
      <w:pPr>
        <w:snapToGrid w:val="0"/>
        <w:ind w:left="420" w:firstLine="420"/>
        <w:rPr>
          <w:spacing w:val="40"/>
          <w:u w:val="single"/>
        </w:rPr>
      </w:pPr>
    </w:p>
    <w:p>
      <w:pPr>
        <w:snapToGrid w:val="0"/>
        <w:ind w:left="420" w:firstLine="420"/>
        <w:rPr>
          <w:spacing w:val="40"/>
          <w:u w:val="single"/>
        </w:rPr>
      </w:pPr>
    </w:p>
    <w:p>
      <w:pPr>
        <w:jc w:val="center"/>
        <w:rPr>
          <w:rFonts w:ascii="方正小标宋简体" w:eastAsia="方正小标宋简体"/>
          <w:spacing w:val="40"/>
          <w:sz w:val="36"/>
        </w:rPr>
      </w:pPr>
      <w:r>
        <w:rPr>
          <w:rFonts w:hint="eastAsia" w:ascii="方正小标宋简体" w:eastAsia="方正小标宋简体"/>
          <w:spacing w:val="40"/>
          <w:sz w:val="36"/>
        </w:rPr>
        <w:t>湖南省教育厅制</w:t>
      </w:r>
    </w:p>
    <w:p>
      <w:pPr>
        <w:jc w:val="center"/>
        <w:rPr>
          <w:rFonts w:ascii="方正小标宋简体" w:eastAsia="方正小标宋简体"/>
          <w:spacing w:val="80"/>
          <w:sz w:val="44"/>
          <w:szCs w:val="44"/>
        </w:rPr>
      </w:pPr>
      <w:r>
        <w:rPr>
          <w:rFonts w:hint="eastAsia" w:ascii="方正小标宋简体" w:eastAsia="方正小标宋简体"/>
          <w:spacing w:val="40"/>
          <w:sz w:val="36"/>
        </w:rPr>
        <w:t>2019年11月</w:t>
      </w:r>
      <w:r>
        <w:rPr>
          <w:rFonts w:hint="eastAsia" w:ascii="方正小标宋简体" w:eastAsia="方正小标宋简体"/>
          <w:spacing w:val="80"/>
          <w:sz w:val="44"/>
          <w:szCs w:val="44"/>
        </w:rPr>
        <w:br w:type="page"/>
      </w:r>
    </w:p>
    <w:p>
      <w:pPr>
        <w:spacing w:line="700" w:lineRule="exact"/>
        <w:jc w:val="center"/>
        <w:rPr>
          <w:rFonts w:eastAsia="方正小标宋简体"/>
          <w:spacing w:val="80"/>
          <w:sz w:val="44"/>
          <w:szCs w:val="44"/>
        </w:rPr>
      </w:pPr>
    </w:p>
    <w:p>
      <w:pPr>
        <w:spacing w:line="700" w:lineRule="exact"/>
        <w:jc w:val="center"/>
        <w:rPr>
          <w:rFonts w:eastAsia="方正小标宋简体"/>
          <w:spacing w:val="80"/>
          <w:sz w:val="44"/>
          <w:szCs w:val="44"/>
        </w:rPr>
      </w:pPr>
      <w:r>
        <w:rPr>
          <w:rFonts w:eastAsia="方正小标宋简体"/>
          <w:spacing w:val="80"/>
          <w:sz w:val="44"/>
          <w:szCs w:val="44"/>
        </w:rPr>
        <w:t>填 表 说 明</w:t>
      </w:r>
    </w:p>
    <w:p>
      <w:pPr>
        <w:spacing w:line="700" w:lineRule="exact"/>
        <w:ind w:left="420" w:firstLine="420"/>
        <w:rPr>
          <w:spacing w:val="80"/>
          <w:sz w:val="36"/>
          <w:szCs w:val="36"/>
        </w:rPr>
      </w:pPr>
    </w:p>
    <w:p>
      <w:pPr>
        <w:spacing w:line="7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1、本表可直接打印，不要以剪贴代填。字迹要求清楚、工整。</w:t>
      </w:r>
    </w:p>
    <w:p>
      <w:pPr>
        <w:spacing w:line="7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2、推荐表由推荐学校通知拟推荐的教学团队填写。所填内容必须真实、可靠，如发现虚假信息，将取消该团队参评省级教学团队的资格。</w:t>
      </w:r>
    </w:p>
    <w:p>
      <w:pPr>
        <w:spacing w:line="7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3、表格中所涉及的项目、奖励、教材，截止时间是2019年10月30日。</w:t>
      </w:r>
    </w:p>
    <w:p>
      <w:pPr>
        <w:spacing w:line="7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4、如表格篇幅不够，可另附纸。</w:t>
      </w:r>
    </w:p>
    <w:p>
      <w:pPr>
        <w:spacing w:line="7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5、各级单位意见务必加盖公章，否则推荐无效。</w:t>
      </w:r>
    </w:p>
    <w:p>
      <w:pPr>
        <w:spacing w:line="360" w:lineRule="auto"/>
        <w:rPr>
          <w:rFonts w:eastAsia="黑体"/>
        </w:rPr>
      </w:pPr>
      <w:r>
        <w:rPr>
          <w:rFonts w:eastAsia="仿宋_GB2312"/>
        </w:rPr>
        <w:br w:type="page"/>
      </w:r>
      <w:r>
        <w:rPr>
          <w:rFonts w:eastAsia="黑体"/>
        </w:rPr>
        <w:t>一、团队基本情况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8" w:hRule="atLeast"/>
        </w:trPr>
        <w:tc>
          <w:tcPr>
            <w:tcW w:w="8528" w:type="dxa"/>
            <w:shd w:val="clear" w:color="auto" w:fill="auto"/>
          </w:tcPr>
          <w:p>
            <w:pPr>
              <w:spacing w:line="360" w:lineRule="auto"/>
            </w:pPr>
          </w:p>
        </w:tc>
      </w:tr>
    </w:tbl>
    <w:p>
      <w:pPr>
        <w:snapToGrid w:val="0"/>
        <w:rPr>
          <w:rFonts w:eastAsia="黑体"/>
        </w:rPr>
      </w:pPr>
      <w:r>
        <w:rPr>
          <w:rFonts w:eastAsia="黑体"/>
        </w:rPr>
        <w:t>二、团队成员情况</w:t>
      </w: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1、带头人情况：</w:t>
      </w:r>
    </w:p>
    <w:tbl>
      <w:tblPr>
        <w:tblStyle w:val="2"/>
        <w:tblW w:w="86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1681"/>
        <w:gridCol w:w="1260"/>
        <w:gridCol w:w="1470"/>
        <w:gridCol w:w="147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9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68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工作时间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9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68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民    族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    别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9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最终学历</w:t>
            </w:r>
          </w:p>
        </w:tc>
        <w:tc>
          <w:tcPr>
            <w:tcW w:w="168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9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68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职    称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9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办公电话</w:t>
            </w:r>
          </w:p>
        </w:tc>
        <w:tc>
          <w:tcPr>
            <w:tcW w:w="168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移动电话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9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联系地址</w:t>
            </w:r>
          </w:p>
        </w:tc>
        <w:tc>
          <w:tcPr>
            <w:tcW w:w="4411" w:type="dxa"/>
            <w:gridSpan w:val="3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973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教学工作考核等级</w:t>
            </w:r>
          </w:p>
        </w:tc>
        <w:tc>
          <w:tcPr>
            <w:tcW w:w="5710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683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pacing w:val="160"/>
                <w:sz w:val="24"/>
              </w:rPr>
              <w:t>获奖情况</w:t>
            </w:r>
            <w:r>
              <w:rPr>
                <w:sz w:val="24"/>
              </w:rPr>
              <w:t>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8683" w:type="dxa"/>
            <w:gridSpan w:val="6"/>
            <w:shd w:val="clear" w:color="auto" w:fill="auto"/>
            <w:vAlign w:val="center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683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pacing w:val="160"/>
                <w:sz w:val="24"/>
              </w:rPr>
              <w:t>主要学习、工作简</w:t>
            </w:r>
            <w:r>
              <w:rPr>
                <w:sz w:val="24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973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起 止 时 间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学习工作单位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973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973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973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973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napToGrid w:val="0"/>
        <w:rPr>
          <w:sz w:val="28"/>
          <w:szCs w:val="28"/>
        </w:rPr>
      </w:pPr>
    </w:p>
    <w:p>
      <w:pPr>
        <w:snapToGrid w:val="0"/>
        <w:rPr>
          <w:sz w:val="28"/>
          <w:szCs w:val="28"/>
          <w:u w:val="single"/>
        </w:rPr>
      </w:pPr>
      <w:r>
        <w:rPr>
          <w:sz w:val="28"/>
          <w:szCs w:val="28"/>
        </w:rPr>
        <w:t>2、成员情况：成员人数</w:t>
      </w:r>
      <w:r>
        <w:rPr>
          <w:sz w:val="28"/>
          <w:szCs w:val="28"/>
          <w:u w:val="single"/>
        </w:rPr>
        <w:t xml:space="preserve">          </w:t>
      </w:r>
    </w:p>
    <w:tbl>
      <w:tblPr>
        <w:tblStyle w:val="2"/>
        <w:tblW w:w="871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680"/>
        <w:gridCol w:w="1155"/>
        <w:gridCol w:w="1575"/>
        <w:gridCol w:w="1680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6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年  龄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6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最终学历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专  业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6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职    称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职  务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教学考核等级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napToGrid w:val="0"/>
        <w:rPr>
          <w:sz w:val="24"/>
        </w:rPr>
      </w:pPr>
      <w:r>
        <w:rPr>
          <w:sz w:val="24"/>
        </w:rPr>
        <w:t>（根据人数复制、填写）</w:t>
      </w:r>
    </w:p>
    <w:p>
      <w:pPr>
        <w:snapToGrid w:val="0"/>
        <w:rPr>
          <w:rFonts w:eastAsia="黑体"/>
        </w:rPr>
      </w:pPr>
    </w:p>
    <w:p>
      <w:pPr>
        <w:snapToGrid w:val="0"/>
        <w:rPr>
          <w:rFonts w:eastAsia="黑体"/>
        </w:rPr>
      </w:pPr>
    </w:p>
    <w:p>
      <w:pPr>
        <w:snapToGrid w:val="0"/>
        <w:rPr>
          <w:rFonts w:eastAsia="黑体"/>
        </w:rPr>
      </w:pPr>
      <w:r>
        <w:rPr>
          <w:rFonts w:eastAsia="黑体"/>
        </w:rPr>
        <w:t>三、教学情况</w:t>
      </w: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1、主要授课情况：（2015年以来）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2132"/>
        <w:gridCol w:w="2132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授课人</w:t>
            </w: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napToGrid w:val="0"/>
        <w:rPr>
          <w:sz w:val="28"/>
          <w:szCs w:val="28"/>
        </w:rPr>
      </w:pP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2、教材建设情况：（主要教材的使用和编写情况）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100"/>
        <w:gridCol w:w="1341"/>
        <w:gridCol w:w="1488"/>
        <w:gridCol w:w="2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2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</w:t>
            </w:r>
          </w:p>
        </w:tc>
        <w:tc>
          <w:tcPr>
            <w:tcW w:w="134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出版社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出版年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2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2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2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2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napToGrid w:val="0"/>
        <w:rPr>
          <w:sz w:val="28"/>
          <w:szCs w:val="28"/>
        </w:rPr>
      </w:pP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3、教学成果获奖情况：（限省部级及以上奖励）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5"/>
        <w:gridCol w:w="1490"/>
        <w:gridCol w:w="1786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5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   目   名   称</w:t>
            </w:r>
          </w:p>
        </w:tc>
        <w:tc>
          <w:tcPr>
            <w:tcW w:w="149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17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奖励级别</w:t>
            </w: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5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5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5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5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napToGrid w:val="0"/>
        <w:rPr>
          <w:sz w:val="28"/>
          <w:szCs w:val="28"/>
        </w:rPr>
      </w:pP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4、教学改革项目</w:t>
      </w: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（省部级及以上、2011年以来，如优质课程、创新基地等，限10项）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5"/>
        <w:gridCol w:w="1489"/>
        <w:gridCol w:w="2132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  目  名  称</w:t>
            </w: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经   费</w:t>
            </w: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5、教学改革特色：（团队设置特色、专业特色、课程特色，切实可行的创新性改革措施、实验教学或实践性教学、资源建设、网络教学等）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9" w:hRule="atLeast"/>
        </w:trPr>
        <w:tc>
          <w:tcPr>
            <w:tcW w:w="8528" w:type="dxa"/>
            <w:shd w:val="clear" w:color="auto" w:fill="auto"/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snapToGrid w:val="0"/>
        <w:rPr>
          <w:sz w:val="28"/>
          <w:szCs w:val="28"/>
        </w:rPr>
      </w:pP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6、教学改革成果应用推广情况：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6" w:hRule="atLeast"/>
        </w:trPr>
        <w:tc>
          <w:tcPr>
            <w:tcW w:w="8528" w:type="dxa"/>
            <w:shd w:val="clear" w:color="auto" w:fill="auto"/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snapToGrid w:val="0"/>
        <w:rPr>
          <w:sz w:val="28"/>
          <w:szCs w:val="28"/>
        </w:rPr>
      </w:pP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7、教学改革论文（限10项）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9"/>
        <w:gridCol w:w="2843"/>
        <w:gridCol w:w="2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论文（著）题目</w:t>
            </w: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期刊名称、卷次</w:t>
            </w:r>
          </w:p>
        </w:tc>
        <w:tc>
          <w:tcPr>
            <w:tcW w:w="283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napToGrid w:val="0"/>
        <w:ind w:firstLine="105" w:firstLineChars="50"/>
        <w:rPr>
          <w:rFonts w:eastAsia="黑体"/>
        </w:rPr>
      </w:pPr>
    </w:p>
    <w:p>
      <w:pPr>
        <w:snapToGrid w:val="0"/>
        <w:ind w:firstLine="105" w:firstLineChars="50"/>
        <w:rPr>
          <w:rFonts w:eastAsia="黑体"/>
        </w:rPr>
      </w:pPr>
    </w:p>
    <w:p>
      <w:pPr>
        <w:snapToGrid w:val="0"/>
        <w:ind w:firstLine="105" w:firstLineChars="50"/>
        <w:rPr>
          <w:rFonts w:eastAsia="黑体"/>
        </w:rPr>
      </w:pPr>
    </w:p>
    <w:p>
      <w:pPr>
        <w:snapToGrid w:val="0"/>
        <w:ind w:firstLine="105" w:firstLineChars="50"/>
        <w:rPr>
          <w:rFonts w:eastAsia="黑体"/>
        </w:rPr>
      </w:pPr>
    </w:p>
    <w:p>
      <w:pPr>
        <w:snapToGrid w:val="0"/>
        <w:ind w:firstLine="105" w:firstLineChars="50"/>
        <w:rPr>
          <w:rFonts w:eastAsia="黑体"/>
        </w:rPr>
      </w:pPr>
    </w:p>
    <w:p>
      <w:pPr>
        <w:snapToGrid w:val="0"/>
        <w:ind w:firstLine="105" w:firstLineChars="50"/>
        <w:rPr>
          <w:rFonts w:eastAsia="黑体"/>
        </w:rPr>
      </w:pPr>
      <w:r>
        <w:rPr>
          <w:rFonts w:eastAsia="黑体"/>
        </w:rPr>
        <w:t>四、培养青年教师、接受教师进修工作</w:t>
      </w:r>
    </w:p>
    <w:p>
      <w:pPr>
        <w:snapToGrid w:val="0"/>
        <w:spacing w:line="240" w:lineRule="exact"/>
        <w:jc w:val="center"/>
        <w:rPr>
          <w:sz w:val="36"/>
          <w:szCs w:val="36"/>
        </w:rPr>
      </w:pP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8" w:hRule="atLeast"/>
        </w:trPr>
        <w:tc>
          <w:tcPr>
            <w:tcW w:w="8528" w:type="dxa"/>
            <w:shd w:val="clear" w:color="auto" w:fill="auto"/>
          </w:tcPr>
          <w:p>
            <w:pPr>
              <w:snapToGrid w:val="0"/>
              <w:jc w:val="center"/>
              <w:rPr>
                <w:sz w:val="36"/>
                <w:szCs w:val="36"/>
              </w:rPr>
            </w:pPr>
          </w:p>
        </w:tc>
      </w:tr>
    </w:tbl>
    <w:p>
      <w:pPr>
        <w:snapToGrid w:val="0"/>
        <w:rPr>
          <w:rFonts w:eastAsia="黑体"/>
        </w:rPr>
      </w:pPr>
    </w:p>
    <w:p>
      <w:pPr>
        <w:snapToGrid w:val="0"/>
        <w:rPr>
          <w:rFonts w:eastAsia="黑体"/>
        </w:rPr>
      </w:pPr>
    </w:p>
    <w:p>
      <w:pPr>
        <w:snapToGrid w:val="0"/>
        <w:rPr>
          <w:rFonts w:eastAsia="黑体"/>
        </w:rPr>
      </w:pPr>
      <w:r>
        <w:rPr>
          <w:rFonts w:eastAsia="黑体"/>
        </w:rPr>
        <w:t>五、科研情况</w:t>
      </w: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1、科研项目（省部级及以上，限5项）</w:t>
      </w:r>
    </w:p>
    <w:tbl>
      <w:tblPr>
        <w:tblStyle w:val="2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912"/>
        <w:gridCol w:w="1520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>
      <w:pPr>
        <w:snapToGrid w:val="0"/>
        <w:rPr>
          <w:sz w:val="28"/>
          <w:szCs w:val="28"/>
        </w:rPr>
      </w:pPr>
    </w:p>
    <w:p>
      <w:pPr>
        <w:snapToGrid w:val="0"/>
        <w:rPr>
          <w:sz w:val="28"/>
          <w:szCs w:val="28"/>
        </w:rPr>
      </w:pPr>
      <w:r>
        <w:rPr>
          <w:sz w:val="28"/>
          <w:szCs w:val="28"/>
        </w:rPr>
        <w:t>2、科研转化教学情况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7" w:hRule="atLeast"/>
        </w:trPr>
        <w:tc>
          <w:tcPr>
            <w:tcW w:w="8613" w:type="dxa"/>
            <w:shd w:val="clear" w:color="auto" w:fill="auto"/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snapToGrid w:val="0"/>
        <w:rPr>
          <w:rFonts w:eastAsia="黑体"/>
          <w:sz w:val="28"/>
        </w:rPr>
      </w:pPr>
    </w:p>
    <w:p>
      <w:pPr>
        <w:snapToGrid w:val="0"/>
        <w:rPr>
          <w:rFonts w:eastAsia="黑体"/>
          <w:sz w:val="28"/>
        </w:rPr>
      </w:pPr>
    </w:p>
    <w:p>
      <w:pPr>
        <w:snapToGrid w:val="0"/>
        <w:rPr>
          <w:rFonts w:eastAsia="黑体"/>
          <w:sz w:val="28"/>
        </w:rPr>
      </w:pPr>
      <w:r>
        <w:rPr>
          <w:rFonts w:eastAsia="黑体"/>
          <w:sz w:val="28"/>
        </w:rPr>
        <w:t>六、团队今后建设计划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8528" w:type="dxa"/>
            <w:shd w:val="clear" w:color="auto" w:fill="auto"/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snapToGrid w:val="0"/>
        <w:rPr>
          <w:rFonts w:eastAsia="黑体"/>
          <w:sz w:val="28"/>
        </w:rPr>
      </w:pPr>
    </w:p>
    <w:p>
      <w:pPr>
        <w:snapToGrid w:val="0"/>
        <w:rPr>
          <w:rFonts w:eastAsia="黑体"/>
          <w:sz w:val="28"/>
        </w:rPr>
      </w:pPr>
      <w:r>
        <w:rPr>
          <w:rFonts w:eastAsia="黑体"/>
          <w:sz w:val="28"/>
        </w:rPr>
        <w:t>七、评价、推荐意见</w:t>
      </w:r>
      <w:bookmarkStart w:id="0" w:name="_GoBack"/>
      <w:bookmarkEnd w:id="0"/>
    </w:p>
    <w:p>
      <w:pPr>
        <w:snapToGrid w:val="0"/>
        <w:rPr>
          <w:sz w:val="24"/>
          <w:szCs w:val="28"/>
        </w:rPr>
      </w:pPr>
      <w:r>
        <w:rPr>
          <w:sz w:val="24"/>
          <w:szCs w:val="28"/>
        </w:rPr>
        <w:t>学校学位与研究生教育部门评价意见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atLeast"/>
        </w:trPr>
        <w:tc>
          <w:tcPr>
            <w:tcW w:w="8528" w:type="dxa"/>
            <w:shd w:val="clear" w:color="auto" w:fill="auto"/>
          </w:tcPr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ind w:firstLine="6960" w:firstLineChars="2900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snapToGrid w:val="0"/>
              <w:ind w:left="237" w:leftChars="113" w:firstLine="3720" w:firstLineChars="1550"/>
              <w:rPr>
                <w:sz w:val="24"/>
              </w:rPr>
            </w:pPr>
            <w:r>
              <w:rPr>
                <w:sz w:val="24"/>
              </w:rPr>
              <w:t>负责人（签字）      年    月   日</w:t>
            </w:r>
          </w:p>
        </w:tc>
      </w:tr>
    </w:tbl>
    <w:p>
      <w:pPr>
        <w:snapToGrid w:val="0"/>
        <w:rPr>
          <w:sz w:val="18"/>
          <w:szCs w:val="18"/>
        </w:rPr>
      </w:pPr>
    </w:p>
    <w:p>
      <w:pPr>
        <w:snapToGrid w:val="0"/>
        <w:rPr>
          <w:sz w:val="24"/>
          <w:szCs w:val="28"/>
        </w:rPr>
      </w:pPr>
      <w:r>
        <w:rPr>
          <w:sz w:val="24"/>
          <w:szCs w:val="28"/>
        </w:rPr>
        <w:t>学校推荐意见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</w:trPr>
        <w:tc>
          <w:tcPr>
            <w:tcW w:w="8528" w:type="dxa"/>
            <w:shd w:val="clear" w:color="auto" w:fill="auto"/>
          </w:tcPr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ind w:firstLine="6960" w:firstLineChars="2900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snapToGrid w:val="0"/>
              <w:ind w:left="237" w:leftChars="113"/>
              <w:jc w:val="right"/>
              <w:rPr>
                <w:sz w:val="24"/>
              </w:rPr>
            </w:pPr>
            <w:r>
              <w:rPr>
                <w:sz w:val="24"/>
              </w:rPr>
              <w:t>校长（签字）       年    月   日</w:t>
            </w:r>
          </w:p>
        </w:tc>
      </w:tr>
    </w:tbl>
    <w:p>
      <w:pPr>
        <w:snapToGrid w:val="0"/>
        <w:rPr>
          <w:sz w:val="18"/>
          <w:szCs w:val="18"/>
        </w:rPr>
      </w:pPr>
    </w:p>
    <w:p>
      <w:pPr>
        <w:snapToGrid w:val="0"/>
        <w:rPr>
          <w:sz w:val="24"/>
          <w:szCs w:val="28"/>
        </w:rPr>
      </w:pPr>
      <w:r>
        <w:rPr>
          <w:sz w:val="24"/>
          <w:szCs w:val="28"/>
        </w:rPr>
        <w:t>省教育厅意见</w:t>
      </w:r>
    </w:p>
    <w:tbl>
      <w:tblPr>
        <w:tblStyle w:val="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8" w:hRule="atLeast"/>
        </w:trPr>
        <w:tc>
          <w:tcPr>
            <w:tcW w:w="8528" w:type="dxa"/>
            <w:shd w:val="clear" w:color="auto" w:fill="auto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6960" w:firstLineChars="2900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snapToGrid w:val="0"/>
              <w:jc w:val="right"/>
              <w:rPr>
                <w:sz w:val="24"/>
              </w:rPr>
            </w:pPr>
            <w:r>
              <w:rPr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E2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2019-11-18T12:53:00Z</dcterms:created>
  <dc:creator>Administrator</dc:creator>
  <cp:lastModifiedBy>andy日安早睡早起</cp:lastModifiedBy>
  <dcterms:modified xsi:type="dcterms:W3CDTF">2019-11-18T12:54:16Z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