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4" w:firstLineChars="200"/>
        <w:rPr>
          <w:rFonts w:hint="eastAsia" w:ascii="仿宋_GB2312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sz w:val="48"/>
          <w:szCs w:val="48"/>
        </w:rPr>
        <w:t>中南大学研究生</w:t>
      </w:r>
      <w:r>
        <w:rPr>
          <w:rFonts w:hint="eastAsia" w:ascii="华文中宋" w:hAnsi="华文中宋" w:eastAsia="华文中宋" w:cs="华文中宋"/>
          <w:b/>
          <w:sz w:val="48"/>
          <w:szCs w:val="48"/>
          <w:lang w:eastAsia="zh-CN"/>
        </w:rPr>
        <w:t>教育</w:t>
      </w:r>
      <w:r>
        <w:rPr>
          <w:rFonts w:hint="eastAsia" w:ascii="华文中宋" w:hAnsi="华文中宋" w:eastAsia="华文中宋" w:cs="华文中宋"/>
          <w:b/>
          <w:sz w:val="48"/>
          <w:szCs w:val="48"/>
        </w:rPr>
        <w:t>教学改革研究项目</w:t>
      </w:r>
    </w:p>
    <w:p>
      <w:pPr>
        <w:jc w:val="center"/>
        <w:rPr>
          <w:rFonts w:hint="eastAsia" w:ascii="仿宋_GB2312"/>
        </w:rPr>
      </w:pPr>
      <w:r>
        <w:rPr>
          <w:rFonts w:hint="eastAsia" w:ascii="华文中宋" w:hAnsi="华文中宋" w:eastAsia="华文中宋" w:cs="华文中宋"/>
          <w:b/>
          <w:sz w:val="48"/>
          <w:szCs w:val="48"/>
        </w:rPr>
        <w:t>结题报告书</w:t>
      </w:r>
    </w:p>
    <w:p>
      <w:pPr>
        <w:widowControl/>
        <w:spacing w:before="100" w:beforeAutospacing="1" w:after="100" w:afterAutospacing="1" w:line="720" w:lineRule="exact"/>
        <w:ind w:firstLine="843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名 称：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843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编 号：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23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spacing w:val="16"/>
          <w:kern w:val="0"/>
          <w:sz w:val="36"/>
        </w:rPr>
        <w:t>项目主持人</w:t>
      </w:r>
      <w:r>
        <w:rPr>
          <w:rFonts w:hint="eastAsia" w:ascii="仿宋_GB2312" w:hAnsi="宋体" w:eastAsia="仿宋_GB2312" w:cs="宋体"/>
          <w:kern w:val="0"/>
          <w:sz w:val="36"/>
        </w:rPr>
        <w:t>：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843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所 在 单 位：</w:t>
      </w:r>
      <w:r>
        <w:rPr>
          <w:rFonts w:hint="eastAsia" w:ascii="仿宋_GB2312" w:hAnsi="宋体" w:eastAsia="仿宋_GB2312" w:cs="宋体"/>
          <w:kern w:val="0"/>
          <w:sz w:val="2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843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联 系 电 话：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 w:line="720" w:lineRule="exact"/>
        <w:ind w:firstLine="843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填 表 日 期：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</w:rPr>
      </w:pPr>
      <w:r>
        <w:rPr>
          <w:rFonts w:hint="eastAsia" w:ascii="仿宋_GB2312" w:hAnsi="宋体" w:eastAsia="仿宋_GB2312" w:cs="宋体"/>
          <w:spacing w:val="40"/>
          <w:kern w:val="0"/>
          <w:sz w:val="36"/>
        </w:rPr>
        <w:t>研究生院制</w:t>
      </w: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  <w:lang w:val="en-US" w:eastAsia="zh-CN"/>
        </w:rPr>
      </w:pPr>
      <w:r>
        <w:rPr>
          <w:rFonts w:hint="eastAsia" w:ascii="仿宋_GB2312" w:hAnsi="宋体" w:eastAsia="仿宋_GB2312" w:cs="宋体"/>
          <w:spacing w:val="40"/>
          <w:kern w:val="0"/>
          <w:sz w:val="36"/>
          <w:lang w:val="en-US" w:eastAsia="zh-CN"/>
        </w:rPr>
        <w:t>2021年1月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/>
        </w:rPr>
      </w:pPr>
      <w:r>
        <w:rPr>
          <w:rFonts w:ascii="Times New Roman" w:hAnsi="Times New Roman" w:eastAsia="黑体" w:cs="Times New Roman"/>
          <w:szCs w:val="32"/>
        </w:rPr>
        <w:t>一、基本情况</w:t>
      </w:r>
    </w:p>
    <w:tbl>
      <w:tblPr>
        <w:tblStyle w:val="5"/>
        <w:tblW w:w="9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083"/>
        <w:gridCol w:w="884"/>
        <w:gridCol w:w="783"/>
        <w:gridCol w:w="353"/>
        <w:gridCol w:w="810"/>
        <w:gridCol w:w="592"/>
        <w:gridCol w:w="145"/>
        <w:gridCol w:w="132"/>
        <w:gridCol w:w="378"/>
        <w:gridCol w:w="740"/>
        <w:gridCol w:w="155"/>
        <w:gridCol w:w="295"/>
        <w:gridCol w:w="733"/>
        <w:gridCol w:w="55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项目编号</w:t>
            </w:r>
          </w:p>
        </w:tc>
        <w:tc>
          <w:tcPr>
            <w:tcW w:w="342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</w:p>
        </w:tc>
        <w:tc>
          <w:tcPr>
            <w:tcW w:w="155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检查类别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（选填）</w:t>
            </w:r>
          </w:p>
        </w:tc>
        <w:tc>
          <w:tcPr>
            <w:tcW w:w="229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2"/>
                <w:szCs w:val="16"/>
                <w:lang w:eastAsia="zh-CN"/>
              </w:rPr>
            </w:pPr>
            <w:r>
              <w:rPr>
                <w:rFonts w:hint="eastAsia" w:ascii="仿宋_GB2312" w:eastAsia="宋体"/>
                <w:sz w:val="22"/>
                <w:szCs w:val="16"/>
                <w:lang w:eastAsia="zh-CN"/>
              </w:rPr>
              <w:t>中期检查、结题验收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宋体"/>
                <w:sz w:val="22"/>
                <w:szCs w:val="16"/>
                <w:highlight w:val="yellow"/>
                <w:lang w:eastAsia="zh-CN"/>
              </w:rPr>
              <w:t>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项目名称</w:t>
            </w:r>
          </w:p>
        </w:tc>
        <w:tc>
          <w:tcPr>
            <w:tcW w:w="7267" w:type="dxa"/>
            <w:gridSpan w:val="1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项目层次</w:t>
            </w:r>
          </w:p>
        </w:tc>
        <w:tc>
          <w:tcPr>
            <w:tcW w:w="7267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仿宋_GB2312" w:eastAsia="宋体"/>
                <w:sz w:val="22"/>
                <w:szCs w:val="16"/>
              </w:rPr>
              <w:t>省级重大项目,省级重点项目,省级一般项目,校级重点项目,校级一般项目</w:t>
            </w:r>
            <w:r>
              <w:rPr>
                <w:rFonts w:hint="eastAsia" w:ascii="仿宋_GB2312" w:eastAsia="宋体"/>
                <w:sz w:val="22"/>
                <w:szCs w:val="16"/>
                <w:lang w:eastAsia="zh-CN"/>
              </w:rPr>
              <w:t>（说明：同一项目既是省级项目又是校级项目，项目层次选省级项目）</w:t>
            </w:r>
            <w:r>
              <w:rPr>
                <w:rFonts w:hint="eastAsia" w:ascii="仿宋_GB2312" w:eastAsia="宋体"/>
                <w:sz w:val="22"/>
                <w:szCs w:val="16"/>
                <w:highlight w:val="yellow"/>
                <w:lang w:eastAsia="zh-CN"/>
              </w:rPr>
              <w:t>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立项时间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  <w:r>
              <w:rPr>
                <w:rFonts w:hint="eastAsia" w:ascii="仿宋_GB2312" w:eastAsia="宋体"/>
                <w:sz w:val="26"/>
                <w:szCs w:val="20"/>
              </w:rPr>
              <w:t xml:space="preserve">年   月 </w:t>
            </w:r>
            <w:r>
              <w:rPr>
                <w:rFonts w:hint="eastAsia" w:ascii="仿宋_GB2312" w:eastAsia="宋体"/>
                <w:sz w:val="26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eastAsia="宋体"/>
                <w:sz w:val="26"/>
                <w:szCs w:val="20"/>
              </w:rPr>
              <w:t xml:space="preserve"> 日</w:t>
            </w:r>
          </w:p>
        </w:tc>
        <w:tc>
          <w:tcPr>
            <w:tcW w:w="11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研究年限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项目负责人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姓名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11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工号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二级单位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11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职称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联系电话</w:t>
            </w:r>
          </w:p>
        </w:tc>
        <w:tc>
          <w:tcPr>
            <w:tcW w:w="369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Calibri" w:eastAsia="宋体" w:cs="Times New Roman"/>
                <w:kern w:val="2"/>
                <w:sz w:val="26"/>
                <w:szCs w:val="20"/>
                <w:lang w:val="en-US" w:eastAsia="zh-CN" w:bidi="ar-SA"/>
              </w:rPr>
            </w:pPr>
          </w:p>
        </w:tc>
        <w:tc>
          <w:tcPr>
            <w:tcW w:w="11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邮箱</w:t>
            </w:r>
          </w:p>
        </w:tc>
        <w:tc>
          <w:tcPr>
            <w:tcW w:w="245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</w:trPr>
        <w:tc>
          <w:tcPr>
            <w:tcW w:w="73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序号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姓 名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工号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年龄</w:t>
            </w: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eastAsia="宋体"/>
                <w:sz w:val="24"/>
                <w:szCs w:val="18"/>
                <w:lang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eastAsia="zh-CN"/>
              </w:rPr>
              <w:t>职称</w:t>
            </w: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单位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 w:cs="Times New Roman"/>
                <w:sz w:val="24"/>
                <w:szCs w:val="18"/>
                <w:lang w:eastAsia="zh-CN"/>
              </w:rPr>
              <w:t>任务分工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1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2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3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4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5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4"/>
                <w:szCs w:val="18"/>
              </w:rPr>
              <w:t>6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731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宋体"/>
                <w:sz w:val="24"/>
                <w:szCs w:val="18"/>
                <w:lang w:val="en-US" w:eastAsia="zh-CN"/>
              </w:rPr>
              <w:t>7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4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9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  <w:tc>
          <w:tcPr>
            <w:tcW w:w="12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4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081" w:type="dxa"/>
            <w:gridSpan w:val="16"/>
            <w:noWrap w:val="0"/>
            <w:vAlign w:val="center"/>
          </w:tcPr>
          <w:p>
            <w:pPr>
              <w:jc w:val="left"/>
              <w:rPr>
                <w:rFonts w:ascii="仿宋_GB2312" w:eastAsia="宋体"/>
                <w:sz w:val="24"/>
                <w:szCs w:val="18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（说明：与项目申报参与人员保持一致）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081" w:type="dxa"/>
            <w:gridSpan w:val="16"/>
            <w:noWrap w:val="0"/>
            <w:vAlign w:val="center"/>
          </w:tcPr>
          <w:p>
            <w:pPr>
              <w:jc w:val="center"/>
              <w:rPr>
                <w:rFonts w:ascii="仿宋_GB2312" w:eastAsia="宋体"/>
                <w:sz w:val="24"/>
                <w:szCs w:val="18"/>
              </w:rPr>
            </w:pPr>
            <w:r>
              <w:rPr>
                <w:rFonts w:hint="eastAsia"/>
                <w:b/>
                <w:bCs/>
                <w:sz w:val="22"/>
              </w:rPr>
              <w:t>成果总结（</w:t>
            </w:r>
            <w:r>
              <w:rPr>
                <w:rFonts w:hint="eastAsia"/>
                <w:b/>
                <w:bCs/>
                <w:sz w:val="22"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sz w:val="22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4" w:hRule="atLeast"/>
        </w:trPr>
        <w:tc>
          <w:tcPr>
            <w:tcW w:w="9081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9081" w:type="dxa"/>
            <w:gridSpan w:val="1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6"/>
                <w:szCs w:val="20"/>
                <w:lang w:eastAsia="zh-CN"/>
              </w:rPr>
              <w:t>依托项目取得的教改论文、教材、教学成果奖、成果奖定等成果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教改论文数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16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教材数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20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教学成果奖项数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156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成果鉴定数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（填数字）</w:t>
            </w:r>
          </w:p>
        </w:tc>
        <w:tc>
          <w:tcPr>
            <w:tcW w:w="20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8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6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6"/>
                <w:szCs w:val="20"/>
                <w:lang w:eastAsia="zh-CN"/>
              </w:rPr>
            </w:pPr>
          </w:p>
        </w:tc>
        <w:tc>
          <w:tcPr>
            <w:tcW w:w="203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6"/>
                <w:szCs w:val="20"/>
                <w:lang w:eastAsia="zh-CN"/>
              </w:rPr>
            </w:pPr>
          </w:p>
        </w:tc>
        <w:tc>
          <w:tcPr>
            <w:tcW w:w="156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6"/>
                <w:szCs w:val="20"/>
                <w:lang w:eastAsia="zh-CN"/>
              </w:rPr>
            </w:pPr>
          </w:p>
        </w:tc>
        <w:tc>
          <w:tcPr>
            <w:tcW w:w="20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6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9081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教改论文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eastAsia="zh-CN"/>
              </w:rPr>
              <w:t>论文</w:t>
            </w:r>
            <w:r>
              <w:rPr>
                <w:rFonts w:hint="eastAsia" w:eastAsia="宋体"/>
                <w:b/>
                <w:bCs/>
                <w:sz w:val="21"/>
                <w:szCs w:val="20"/>
              </w:rPr>
              <w:t>名称</w:t>
            </w: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0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</w:rPr>
              <w:t>期刊类型</w:t>
            </w:r>
          </w:p>
        </w:tc>
        <w:tc>
          <w:tcPr>
            <w:tcW w:w="11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eastAsia="zh-CN"/>
              </w:rPr>
              <w:t>期刊名称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0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  <w:lang w:eastAsia="zh-CN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0"/>
                <w:szCs w:val="13"/>
              </w:rPr>
            </w:pPr>
            <w:r>
              <w:rPr>
                <w:rFonts w:hint="eastAsia" w:ascii="仿宋_GB2312" w:eastAsia="宋体"/>
                <w:sz w:val="20"/>
                <w:szCs w:val="13"/>
              </w:rPr>
              <w:t>教改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  <w:r>
              <w:rPr>
                <w:rFonts w:hint="eastAsia" w:ascii="仿宋_GB2312" w:eastAsia="宋体"/>
                <w:sz w:val="20"/>
                <w:szCs w:val="13"/>
              </w:rPr>
              <w:t>论文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81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教材名称</w:t>
            </w: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教材类型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（选填）</w:t>
            </w:r>
          </w:p>
        </w:tc>
        <w:tc>
          <w:tcPr>
            <w:tcW w:w="11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出版社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6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仿宋_GB2312" w:eastAsia="宋体"/>
                <w:b w:val="0"/>
                <w:bCs w:val="0"/>
                <w:sz w:val="21"/>
                <w:szCs w:val="15"/>
                <w:lang w:eastAsia="zh-CN"/>
              </w:rPr>
              <w:t>教材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国家级规划教材，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省部级教材，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一般教材</w:t>
            </w:r>
          </w:p>
        </w:tc>
        <w:tc>
          <w:tcPr>
            <w:tcW w:w="11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81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教学成果奖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成果名称</w:t>
            </w: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奖励类别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（选填）</w:t>
            </w:r>
          </w:p>
        </w:tc>
        <w:tc>
          <w:tcPr>
            <w:tcW w:w="11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获奖等级（选填）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2"/>
                <w:lang w:eastAsia="zh-CN"/>
              </w:rPr>
              <w:t>教学成果奖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国家级、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省部级、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校级</w:t>
            </w: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特等奖、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一等奖、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二等奖、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三等奖、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优秀奖、</w:t>
            </w: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081" w:type="dxa"/>
            <w:gridSpan w:val="1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18"/>
                <w:lang w:eastAsia="zh-CN"/>
              </w:rPr>
              <w:t>成果鉴定（需有鉴定证明）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序号</w:t>
            </w: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0"/>
              </w:rPr>
              <w:t>姓名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ascii="仿宋_GB2312" w:eastAsia="宋体"/>
                <w:b/>
                <w:bCs/>
                <w:sz w:val="21"/>
                <w:szCs w:val="15"/>
                <w:lang w:eastAsia="zh-CN"/>
              </w:rPr>
              <w:t>类别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Calibri" w:eastAsia="宋体" w:cs="Times New Roman"/>
                <w:b/>
                <w:bCs/>
                <w:kern w:val="2"/>
                <w:sz w:val="26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成果名称</w:t>
            </w: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鉴定级别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（选填）</w:t>
            </w:r>
          </w:p>
        </w:tc>
        <w:tc>
          <w:tcPr>
            <w:tcW w:w="11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鉴定单位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sz w:val="21"/>
                <w:szCs w:val="22"/>
                <w:lang w:eastAsia="zh-CN"/>
              </w:rPr>
              <w:t>鉴定时间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eastAsia="宋体"/>
                <w:b w:val="0"/>
                <w:bCs w:val="0"/>
                <w:sz w:val="21"/>
                <w:szCs w:val="22"/>
                <w:lang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2"/>
                <w:lang w:eastAsia="zh-CN"/>
              </w:rPr>
              <w:t>成果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="仿宋_GB2312" w:eastAsia="宋体"/>
                <w:sz w:val="26"/>
                <w:szCs w:val="20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2"/>
                <w:lang w:eastAsia="zh-CN"/>
              </w:rPr>
              <w:t>鉴定</w:t>
            </w: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国家级、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1"/>
                <w:szCs w:val="15"/>
                <w:lang w:eastAsia="zh-CN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省部级、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  <w:r>
              <w:rPr>
                <w:rFonts w:hint="eastAsia" w:ascii="仿宋_GB2312" w:eastAsia="宋体"/>
                <w:sz w:val="21"/>
                <w:szCs w:val="15"/>
                <w:lang w:eastAsia="zh-CN"/>
              </w:rPr>
              <w:t>校级</w:t>
            </w: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0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hint="eastAsia" w:ascii="仿宋_GB2312" w:eastAsia="宋体"/>
                <w:sz w:val="26"/>
                <w:szCs w:val="20"/>
              </w:rPr>
            </w:pP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7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9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183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  <w:tc>
          <w:tcPr>
            <w:tcW w:w="1267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仿宋_GB2312" w:eastAsia="宋体"/>
                <w:sz w:val="26"/>
                <w:szCs w:val="20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/>
          <w:sz w:val="30"/>
        </w:rPr>
      </w:pPr>
      <w:r>
        <w:rPr>
          <w:rFonts w:ascii="仿宋_GB2312"/>
          <w:sz w:val="26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二、研究成果简介</w:t>
      </w:r>
    </w:p>
    <w:tbl>
      <w:tblPr>
        <w:tblStyle w:val="5"/>
        <w:tblW w:w="90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7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sz w:val="26"/>
                <w:lang w:val="en-US" w:eastAsia="zh-CN"/>
              </w:rPr>
            </w:pPr>
            <w:r>
              <w:rPr>
                <w:rFonts w:hint="eastAsia" w:ascii="仿宋_GB2312"/>
                <w:sz w:val="26"/>
              </w:rPr>
              <w:t xml:space="preserve">    内容提示：该项目研究的目的、意义；研究成果的主要内容、重要观点或对策建议；教学改革方案和实践过程；成果的学术价值、实践意义和社会影响；研究成果和研究方法的特色和重要建树等。该栏目限定在3000字左右。</w:t>
            </w: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/>
          <w:sz w:val="30"/>
        </w:rPr>
      </w:pPr>
      <w:r>
        <w:rPr>
          <w:rFonts w:ascii="仿宋_GB2312"/>
          <w:sz w:val="26"/>
        </w:rPr>
        <w:br w:type="page"/>
      </w:r>
      <w:r>
        <w:rPr>
          <w:rFonts w:hint="eastAsia" w:ascii="Times New Roman" w:hAnsi="Times New Roman" w:eastAsia="黑体" w:cs="Times New Roman"/>
          <w:szCs w:val="32"/>
        </w:rPr>
        <w:t>三、项目研究总结报告</w:t>
      </w:r>
    </w:p>
    <w:tbl>
      <w:tblPr>
        <w:tblStyle w:val="5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 xml:space="preserve">    内容提示：预定计划执行情况，项目研究和实践情况，研究工作中取得的主要成绩和收获，研究工作有哪些不足，有哪些问题尚需深入研究，研究工作中的困难、问题和建议。</w:t>
            </w: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ind w:firstLine="594" w:firstLineChars="200"/>
        <w:rPr>
          <w:rFonts w:ascii="仿宋_GB2312"/>
        </w:rPr>
      </w:pPr>
    </w:p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ascii="仿宋_GB2312"/>
        </w:rPr>
        <w:br w:type="page"/>
      </w:r>
      <w:r>
        <w:rPr>
          <w:rFonts w:hint="eastAsia" w:ascii="Times New Roman" w:hAnsi="Times New Roman" w:eastAsia="黑体" w:cs="Times New Roman"/>
          <w:szCs w:val="32"/>
          <w:lang w:eastAsia="zh-CN"/>
        </w:rPr>
        <w:t>四、经费开支情况</w:t>
      </w:r>
    </w:p>
    <w:tbl>
      <w:tblPr>
        <w:tblStyle w:val="5"/>
        <w:tblW w:w="8627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spacing w:after="156" w:afterLines="50" w:line="420" w:lineRule="exact"/>
        <w:rPr>
          <w:rFonts w:hint="eastAsia" w:ascii="黑体" w:hAnsi="黑体" w:eastAsia="黑体" w:cs="黑体"/>
          <w:b w:val="0"/>
          <w:bCs/>
          <w:sz w:val="28"/>
          <w:szCs w:val="2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2"/>
          <w:lang w:eastAsia="zh-CN"/>
        </w:rPr>
        <w:t>五、二级单位审核意见</w:t>
      </w:r>
    </w:p>
    <w:tbl>
      <w:tblPr>
        <w:tblStyle w:val="5"/>
        <w:tblW w:w="89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8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auto"/>
              <w:rPr>
                <w:rFonts w:hint="eastAsia" w:ascii="仿宋_GB2312" w:eastAsia="仿宋_GB2312"/>
                <w:sz w:val="24"/>
                <w:szCs w:val="18"/>
                <w:lang w:eastAsia="zh-CN"/>
              </w:rPr>
            </w:pPr>
            <w:bookmarkStart w:id="0" w:name="_GoBack"/>
            <w:bookmarkEnd w:id="0"/>
          </w:p>
          <w:p>
            <w:pPr>
              <w:spacing w:line="240" w:lineRule="auto"/>
              <w:rPr>
                <w:rFonts w:hint="eastAsia" w:ascii="仿宋_GB2312" w:eastAsia="仿宋_GB2312"/>
                <w:sz w:val="28"/>
                <w:szCs w:val="20"/>
                <w:lang w:eastAsia="zh-CN"/>
              </w:rPr>
            </w:pPr>
          </w:p>
          <w:p>
            <w:pPr>
              <w:widowControl/>
              <w:spacing w:line="240" w:lineRule="auto"/>
              <w:jc w:val="center"/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  <w:t xml:space="preserve">        </w:t>
            </w:r>
          </w:p>
          <w:p>
            <w:pPr>
              <w:widowControl/>
              <w:spacing w:line="240" w:lineRule="auto"/>
              <w:jc w:val="center"/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  <w:t xml:space="preserve">        分管领导签字：</w:t>
            </w:r>
          </w:p>
          <w:p>
            <w:pPr>
              <w:widowControl/>
              <w:spacing w:before="175" w:after="102" w:line="240" w:lineRule="auto"/>
              <w:jc w:val="both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0"/>
                <w:sz w:val="24"/>
                <w:szCs w:val="28"/>
                <w:u w:val="none" w:color="000000"/>
                <w:lang w:val="en-US" w:eastAsia="zh-CN" w:bidi="ar-SA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  <w:t>盖章：</w:t>
            </w:r>
          </w:p>
          <w:p>
            <w:pPr>
              <w:widowControl/>
              <w:spacing w:before="175" w:after="102" w:line="240" w:lineRule="auto"/>
              <w:jc w:val="both"/>
              <w:rPr>
                <w:rFonts w:ascii="仿宋_GB2312" w:eastAsia="仿宋_GB2312"/>
                <w:sz w:val="28"/>
                <w:szCs w:val="20"/>
              </w:rPr>
            </w:pPr>
            <w:r>
              <w:rPr>
                <w:rFonts w:hint="eastAsia" w:ascii="仿宋_GB2312" w:eastAsia="仿宋_GB2312"/>
                <w:spacing w:val="102"/>
                <w:sz w:val="28"/>
                <w:szCs w:val="20"/>
                <w:lang w:val="en-US" w:eastAsia="zh-CN"/>
              </w:rPr>
              <w:t xml:space="preserve">            </w:t>
            </w:r>
            <w:r>
              <w:rPr>
                <w:rFonts w:hint="eastAsia" w:ascii="仿宋_GB2312" w:eastAsia="仿宋_GB2312"/>
                <w:spacing w:val="102"/>
                <w:sz w:val="28"/>
                <w:szCs w:val="20"/>
              </w:rPr>
              <w:t>年 月 日</w:t>
            </w:r>
          </w:p>
        </w:tc>
      </w:tr>
    </w:tbl>
    <w:p>
      <w:pPr>
        <w:spacing w:after="156" w:afterLines="50" w:line="420" w:lineRule="exact"/>
        <w:rPr>
          <w:rFonts w:hint="eastAsia" w:ascii="黑体" w:hAnsi="黑体" w:eastAsia="黑体" w:cs="黑体"/>
          <w:b w:val="0"/>
          <w:bCs/>
          <w:sz w:val="28"/>
          <w:szCs w:val="2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2"/>
          <w:lang w:eastAsia="zh-CN"/>
        </w:rPr>
        <w:t>六、专家审核意见</w:t>
      </w:r>
    </w:p>
    <w:tbl>
      <w:tblPr>
        <w:tblStyle w:val="5"/>
        <w:tblW w:w="8881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88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spacing w:line="420" w:lineRule="exact"/>
              <w:jc w:val="both"/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</w:pPr>
          </w:p>
          <w:p>
            <w:pPr>
              <w:widowControl/>
              <w:spacing w:before="175" w:after="102" w:line="240" w:lineRule="auto"/>
              <w:jc w:val="both"/>
              <w:rPr>
                <w:rFonts w:hint="eastAsia" w:ascii="Calibri" w:hAnsi="Calibri" w:eastAsia="黑体" w:cs="Times New Roman"/>
                <w:color w:val="000000"/>
                <w:kern w:val="0"/>
                <w:sz w:val="24"/>
                <w:szCs w:val="20"/>
                <w:u w:val="none" w:color="000000"/>
                <w:lang w:val="en-US" w:eastAsia="zh-CN" w:bidi="ar-SA"/>
              </w:rPr>
            </w:pPr>
          </w:p>
          <w:p>
            <w:pPr>
              <w:widowControl/>
              <w:spacing w:before="175" w:after="102" w:line="240" w:lineRule="auto"/>
              <w:jc w:val="both"/>
              <w:rPr>
                <w:rFonts w:hint="eastAsia" w:ascii="Calibri" w:hAnsi="Calibri" w:eastAsia="黑体" w:cs="Times New Roman"/>
                <w:color w:val="000000"/>
                <w:kern w:val="0"/>
                <w:sz w:val="24"/>
                <w:szCs w:val="20"/>
                <w:u w:val="none" w:color="000000"/>
                <w:lang w:val="en-US" w:eastAsia="zh-CN" w:bidi="ar-SA"/>
              </w:rPr>
            </w:pPr>
          </w:p>
          <w:p>
            <w:pPr>
              <w:widowControl/>
              <w:spacing w:line="240" w:lineRule="auto"/>
              <w:jc w:val="center"/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  <w:t xml:space="preserve">       专家签字：</w:t>
            </w:r>
          </w:p>
          <w:p>
            <w:pPr>
              <w:snapToGrid w:val="0"/>
              <w:spacing w:line="240" w:lineRule="auto"/>
              <w:ind w:left="5082" w:right="1936" w:hanging="4841" w:hangingChars="1050"/>
              <w:jc w:val="center"/>
              <w:rPr>
                <w:rFonts w:eastAsia="宋体"/>
                <w:sz w:val="24"/>
                <w:szCs w:val="20"/>
              </w:rPr>
            </w:pPr>
            <w:r>
              <w:rPr>
                <w:rFonts w:hint="eastAsia" w:ascii="仿宋_GB2312" w:eastAsia="仿宋_GB2312"/>
                <w:spacing w:val="102"/>
                <w:sz w:val="28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="仿宋_GB2312"/>
                <w:spacing w:val="102"/>
                <w:sz w:val="2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102"/>
                <w:sz w:val="28"/>
                <w:szCs w:val="20"/>
              </w:rPr>
              <w:t>年 月 日</w:t>
            </w:r>
          </w:p>
        </w:tc>
      </w:tr>
    </w:tbl>
    <w:p>
      <w:pPr>
        <w:spacing w:after="156" w:afterLines="50" w:line="420" w:lineRule="exact"/>
        <w:rPr>
          <w:rFonts w:hint="eastAsia" w:ascii="黑体" w:hAnsi="黑体" w:eastAsia="黑体" w:cs="黑体"/>
          <w:b w:val="0"/>
          <w:bCs/>
          <w:sz w:val="28"/>
          <w:szCs w:val="22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2"/>
          <w:lang w:eastAsia="zh-CN"/>
        </w:rPr>
        <w:t>七、学校意见</w:t>
      </w:r>
    </w:p>
    <w:tbl>
      <w:tblPr>
        <w:tblStyle w:val="5"/>
        <w:tblW w:w="89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6" w:hRule="atLeast"/>
        </w:trPr>
        <w:tc>
          <w:tcPr>
            <w:tcW w:w="8914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 w:eastAsia="宋体"/>
                <w:sz w:val="24"/>
                <w:szCs w:val="20"/>
              </w:rPr>
            </w:pPr>
          </w:p>
          <w:p>
            <w:pPr>
              <w:snapToGrid w:val="0"/>
              <w:spacing w:line="420" w:lineRule="exact"/>
              <w:rPr>
                <w:rFonts w:hint="eastAsia" w:eastAsia="宋体"/>
                <w:sz w:val="24"/>
                <w:szCs w:val="20"/>
              </w:rPr>
            </w:pPr>
          </w:p>
          <w:p>
            <w:pPr>
              <w:snapToGrid w:val="0"/>
              <w:spacing w:line="420" w:lineRule="exact"/>
              <w:rPr>
                <w:rFonts w:hint="eastAsia" w:eastAsia="宋体"/>
                <w:sz w:val="24"/>
                <w:szCs w:val="20"/>
              </w:rPr>
            </w:pPr>
          </w:p>
          <w:p>
            <w:pPr>
              <w:snapToGrid w:val="0"/>
              <w:spacing w:line="240" w:lineRule="auto"/>
              <w:rPr>
                <w:rFonts w:hint="eastAsia" w:eastAsia="宋体"/>
                <w:sz w:val="24"/>
                <w:szCs w:val="20"/>
              </w:rPr>
            </w:pPr>
          </w:p>
          <w:p>
            <w:pPr>
              <w:widowControl/>
              <w:spacing w:line="240" w:lineRule="auto"/>
              <w:jc w:val="center"/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</w:pPr>
          </w:p>
          <w:p>
            <w:pPr>
              <w:widowControl/>
              <w:spacing w:line="240" w:lineRule="auto"/>
              <w:jc w:val="center"/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0"/>
                <w:sz w:val="28"/>
                <w:szCs w:val="28"/>
                <w:u w:val="none" w:color="000000"/>
                <w:lang w:val="en-US" w:eastAsia="zh-CN" w:bidi="ar-SA"/>
              </w:rPr>
              <w:t>签章：</w:t>
            </w:r>
          </w:p>
          <w:p>
            <w:pPr>
              <w:snapToGrid w:val="0"/>
              <w:spacing w:line="240" w:lineRule="auto"/>
              <w:jc w:val="center"/>
              <w:rPr>
                <w:rFonts w:eastAsia="宋体"/>
                <w:sz w:val="24"/>
                <w:szCs w:val="20"/>
              </w:rPr>
            </w:pPr>
            <w:r>
              <w:rPr>
                <w:rFonts w:hint="eastAsia" w:ascii="仿宋_GB2312" w:eastAsia="仿宋_GB2312"/>
                <w:spacing w:val="102"/>
                <w:sz w:val="28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pacing w:val="102"/>
                <w:sz w:val="28"/>
                <w:szCs w:val="20"/>
              </w:rPr>
              <w:t>年 月 日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footerReference r:id="rId4" w:type="even"/>
      <w:pgSz w:w="11906" w:h="16838"/>
      <w:pgMar w:top="1440" w:right="1797" w:bottom="1440" w:left="1797" w:header="851" w:footer="964" w:gutter="0"/>
      <w:pgNumType w:start="0"/>
      <w:cols w:space="720" w:num="1"/>
      <w:titlePg/>
      <w:docGrid w:type="linesAndChars" w:linePitch="606" w:charSpace="-47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jc w:val="center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97"/>
  <w:drawingGridVerticalSpacing w:val="30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7D9"/>
    <w:rsid w:val="00072BE9"/>
    <w:rsid w:val="00093ABD"/>
    <w:rsid w:val="000F37D9"/>
    <w:rsid w:val="001120EA"/>
    <w:rsid w:val="002C4CF1"/>
    <w:rsid w:val="003057FC"/>
    <w:rsid w:val="003733DC"/>
    <w:rsid w:val="003A7E1A"/>
    <w:rsid w:val="004314B4"/>
    <w:rsid w:val="004717D8"/>
    <w:rsid w:val="004E7AD3"/>
    <w:rsid w:val="00815609"/>
    <w:rsid w:val="008567A3"/>
    <w:rsid w:val="00A11604"/>
    <w:rsid w:val="00AC4294"/>
    <w:rsid w:val="00CA4C6B"/>
    <w:rsid w:val="00CD06BD"/>
    <w:rsid w:val="00D2062A"/>
    <w:rsid w:val="00DD109F"/>
    <w:rsid w:val="041F29CB"/>
    <w:rsid w:val="06736803"/>
    <w:rsid w:val="06753483"/>
    <w:rsid w:val="0B382AFD"/>
    <w:rsid w:val="0C90417A"/>
    <w:rsid w:val="0EC244BB"/>
    <w:rsid w:val="1AA878C0"/>
    <w:rsid w:val="1D6F4A85"/>
    <w:rsid w:val="23A055B3"/>
    <w:rsid w:val="27F70A2E"/>
    <w:rsid w:val="29F03437"/>
    <w:rsid w:val="2D3C4A4C"/>
    <w:rsid w:val="3BC36AA5"/>
    <w:rsid w:val="4644623D"/>
    <w:rsid w:val="48346BD6"/>
    <w:rsid w:val="513E779E"/>
    <w:rsid w:val="51630C32"/>
    <w:rsid w:val="577523CB"/>
    <w:rsid w:val="57901185"/>
    <w:rsid w:val="5AB55E99"/>
    <w:rsid w:val="5D333F6E"/>
    <w:rsid w:val="5D765B3C"/>
    <w:rsid w:val="61BC12EF"/>
    <w:rsid w:val="62281B4F"/>
    <w:rsid w:val="6898448B"/>
    <w:rsid w:val="6AAF2CFE"/>
    <w:rsid w:val="73F253DF"/>
    <w:rsid w:val="7EB255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9">
    <w:name w:val="节标题"/>
    <w:basedOn w:val="1"/>
    <w:next w:val="8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hnjyt</Company>
  <Pages>7</Pages>
  <Words>177</Words>
  <Characters>1013</Characters>
  <Lines>8</Lines>
  <Paragraphs>2</Paragraphs>
  <TotalTime>2</TotalTime>
  <ScaleCrop>false</ScaleCrop>
  <LinksUpToDate>false</LinksUpToDate>
  <CharactersWithSpaces>1188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2017-04-11T08:33:00Z</dcterms:created>
  <dc:creator>李亮清</dc:creator>
  <cp:lastModifiedBy>ri'an</cp:lastModifiedBy>
  <cp:lastPrinted>2003-09-27T09:30:00Z</cp:lastPrinted>
  <dcterms:modified xsi:type="dcterms:W3CDTF">2021-01-22T08:00:48Z</dcterms:modified>
  <dc:title>关于印发《湖南省普通高等学校教学改革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