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黑体" w:hAnsi="宋体" w:eastAsia="黑体"/>
          <w:b/>
          <w:sz w:val="52"/>
          <w:szCs w:val="52"/>
          <w:lang w:eastAsia="zh-CN"/>
        </w:rPr>
      </w:pPr>
    </w:p>
    <w:p>
      <w:pPr>
        <w:spacing w:line="480" w:lineRule="auto"/>
        <w:jc w:val="center"/>
        <w:rPr>
          <w:rFonts w:hint="eastAsia" w:ascii="黑体" w:hAnsi="宋体" w:eastAsia="黑体"/>
          <w:b/>
          <w:sz w:val="52"/>
          <w:szCs w:val="52"/>
        </w:rPr>
      </w:pPr>
      <w:r>
        <w:rPr>
          <w:rFonts w:hint="eastAsia" w:ascii="黑体" w:hAnsi="宋体" w:eastAsia="黑体"/>
          <w:b/>
          <w:sz w:val="52"/>
          <w:szCs w:val="52"/>
          <w:lang w:eastAsia="zh-CN"/>
        </w:rPr>
        <w:t>中南大学</w:t>
      </w:r>
      <w:r>
        <w:rPr>
          <w:rFonts w:hint="eastAsia" w:ascii="黑体" w:hAnsi="宋体" w:eastAsia="黑体"/>
          <w:b/>
          <w:sz w:val="52"/>
          <w:szCs w:val="52"/>
        </w:rPr>
        <w:t>研究生</w:t>
      </w:r>
      <w:r>
        <w:rPr>
          <w:rFonts w:hint="eastAsia" w:ascii="黑体" w:hAnsi="宋体" w:eastAsia="黑体"/>
          <w:b/>
          <w:sz w:val="52"/>
          <w:szCs w:val="52"/>
          <w:lang w:eastAsia="zh-CN"/>
        </w:rPr>
        <w:t>教学</w:t>
      </w:r>
      <w:r>
        <w:rPr>
          <w:rFonts w:hint="eastAsia" w:ascii="黑体" w:hAnsi="宋体" w:eastAsia="黑体"/>
          <w:b/>
          <w:sz w:val="52"/>
          <w:szCs w:val="52"/>
        </w:rPr>
        <w:t>案例库建设</w:t>
      </w:r>
    </w:p>
    <w:p>
      <w:pPr>
        <w:spacing w:line="48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ascii="黑体" w:hAnsi="宋体" w:eastAsia="黑体"/>
          <w:b/>
          <w:sz w:val="52"/>
          <w:szCs w:val="52"/>
        </w:rPr>
        <w:t>项目</w:t>
      </w:r>
      <w:r>
        <w:rPr>
          <w:rFonts w:hint="eastAsia" w:eastAsia="黑体"/>
          <w:b/>
          <w:sz w:val="52"/>
          <w:szCs w:val="52"/>
        </w:rPr>
        <w:t>申报书</w:t>
      </w:r>
    </w:p>
    <w:p/>
    <w:p/>
    <w:p/>
    <w:p/>
    <w:p/>
    <w:p>
      <w:pPr>
        <w:adjustRightInd w:val="0"/>
        <w:snapToGrid w:val="0"/>
        <w:spacing w:line="480" w:lineRule="auto"/>
        <w:ind w:firstLine="1051" w:firstLineChars="349"/>
        <w:rPr>
          <w:rFonts w:hint="eastAsia" w:ascii="仿宋" w:hAnsi="仿宋" w:eastAsia="仿宋" w:cs="仿宋"/>
          <w:b/>
          <w:sz w:val="30"/>
          <w:szCs w:val="30"/>
          <w:u w:val="single"/>
        </w:rPr>
      </w:pPr>
      <w:r>
        <w:rPr>
          <w:rFonts w:hint="eastAsia" w:ascii="仿宋" w:hAnsi="仿宋" w:eastAsia="仿宋" w:cs="仿宋"/>
          <w:b/>
          <w:sz w:val="30"/>
          <w:szCs w:val="30"/>
        </w:rPr>
        <w:t>案例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库</w:t>
      </w:r>
      <w:r>
        <w:rPr>
          <w:rFonts w:hint="eastAsia" w:ascii="仿宋" w:hAnsi="仿宋" w:eastAsia="仿宋" w:cs="仿宋"/>
          <w:b/>
          <w:sz w:val="30"/>
          <w:szCs w:val="30"/>
        </w:rPr>
        <w:t xml:space="preserve">名称： 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                      </w:t>
      </w:r>
    </w:p>
    <w:p>
      <w:pPr>
        <w:adjustRightInd w:val="0"/>
        <w:snapToGrid w:val="0"/>
        <w:spacing w:line="480" w:lineRule="auto"/>
        <w:ind w:firstLine="1042" w:firstLineChars="346"/>
        <w:rPr>
          <w:rFonts w:hint="eastAsia" w:ascii="仿宋" w:hAnsi="仿宋" w:eastAsia="仿宋" w:cs="仿宋"/>
          <w:b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sz w:val="30"/>
          <w:szCs w:val="30"/>
        </w:rPr>
        <w:t>适用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学科（领域）</w:t>
      </w:r>
      <w:r>
        <w:rPr>
          <w:rFonts w:hint="eastAsia" w:ascii="仿宋" w:hAnsi="仿宋" w:eastAsia="仿宋" w:cs="仿宋"/>
          <w:b/>
          <w:sz w:val="30"/>
          <w:szCs w:val="30"/>
        </w:rPr>
        <w:t xml:space="preserve">： 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                 </w:t>
      </w:r>
      <w:r>
        <w:rPr>
          <w:rFonts w:hint="eastAsia" w:ascii="仿宋" w:hAnsi="仿宋" w:eastAsia="仿宋" w:cs="仿宋"/>
          <w:b/>
          <w:sz w:val="30"/>
          <w:szCs w:val="30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480" w:lineRule="auto"/>
        <w:ind w:firstLine="1042" w:firstLineChars="346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 xml:space="preserve">适 用 课 程： 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b/>
          <w:sz w:val="30"/>
          <w:szCs w:val="30"/>
        </w:rPr>
        <w:t xml:space="preserve"> </w:t>
      </w:r>
    </w:p>
    <w:p>
      <w:pPr>
        <w:adjustRightInd w:val="0"/>
        <w:snapToGrid w:val="0"/>
        <w:spacing w:line="480" w:lineRule="auto"/>
        <w:ind w:firstLine="1042" w:firstLineChars="346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申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报</w:t>
      </w:r>
      <w:r>
        <w:rPr>
          <w:rFonts w:hint="eastAsia" w:ascii="仿宋" w:hAnsi="仿宋" w:eastAsia="仿宋" w:cs="仿宋"/>
          <w:b/>
          <w:sz w:val="30"/>
          <w:szCs w:val="30"/>
        </w:rPr>
        <w:t xml:space="preserve"> 学 院： 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b/>
          <w:sz w:val="30"/>
          <w:szCs w:val="30"/>
        </w:rPr>
        <w:t xml:space="preserve"> </w:t>
      </w:r>
    </w:p>
    <w:p>
      <w:pPr>
        <w:adjustRightInd w:val="0"/>
        <w:snapToGrid w:val="0"/>
        <w:spacing w:line="480" w:lineRule="auto"/>
        <w:ind w:firstLine="1042" w:firstLineChars="346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负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责</w:t>
      </w:r>
      <w:r>
        <w:rPr>
          <w:rFonts w:hint="eastAsia" w:ascii="仿宋" w:hAnsi="仿宋" w:eastAsia="仿宋" w:cs="仿宋"/>
          <w:b/>
          <w:sz w:val="30"/>
          <w:szCs w:val="30"/>
        </w:rPr>
        <w:t xml:space="preserve">  人： 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    </w:t>
      </w:r>
      <w:bookmarkStart w:id="0" w:name="_GoBack"/>
      <w:bookmarkEnd w:id="0"/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            </w:t>
      </w:r>
      <w:r>
        <w:rPr>
          <w:rFonts w:hint="eastAsia" w:ascii="仿宋" w:hAnsi="仿宋" w:eastAsia="仿宋" w:cs="仿宋"/>
          <w:b/>
          <w:sz w:val="30"/>
          <w:szCs w:val="30"/>
        </w:rPr>
        <w:t xml:space="preserve"> </w:t>
      </w:r>
    </w:p>
    <w:p>
      <w:pPr>
        <w:adjustRightInd w:val="0"/>
        <w:snapToGrid w:val="0"/>
        <w:spacing w:line="480" w:lineRule="auto"/>
        <w:ind w:firstLine="1042" w:firstLineChars="346"/>
        <w:rPr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填 写 时 间：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 xml:space="preserve">                         </w:t>
      </w:r>
    </w:p>
    <w:p>
      <w:pPr>
        <w:adjustRightInd w:val="0"/>
        <w:snapToGrid w:val="0"/>
        <w:spacing w:line="480" w:lineRule="auto"/>
        <w:ind w:firstLine="1042" w:firstLineChars="346"/>
        <w:rPr>
          <w:b/>
          <w:sz w:val="30"/>
          <w:szCs w:val="30"/>
        </w:rPr>
      </w:pPr>
    </w:p>
    <w:p>
      <w:pPr>
        <w:adjustRightInd w:val="0"/>
        <w:snapToGrid w:val="0"/>
        <w:spacing w:line="480" w:lineRule="auto"/>
        <w:ind w:firstLine="1042" w:firstLineChars="346"/>
        <w:rPr>
          <w:b/>
          <w:sz w:val="30"/>
          <w:szCs w:val="30"/>
        </w:rPr>
      </w:pPr>
    </w:p>
    <w:p>
      <w:pPr>
        <w:adjustRightInd w:val="0"/>
        <w:snapToGrid w:val="0"/>
        <w:spacing w:line="480" w:lineRule="auto"/>
        <w:ind w:firstLine="1042" w:firstLineChars="346"/>
        <w:rPr>
          <w:b/>
          <w:sz w:val="30"/>
          <w:szCs w:val="30"/>
        </w:rPr>
      </w:pPr>
    </w:p>
    <w:p>
      <w:pPr>
        <w:adjustRightInd w:val="0"/>
        <w:snapToGrid w:val="0"/>
        <w:spacing w:line="480" w:lineRule="auto"/>
        <w:ind w:firstLine="3153" w:firstLineChars="1047"/>
        <w:rPr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研究生院  制</w:t>
      </w:r>
    </w:p>
    <w:p>
      <w:pPr>
        <w:ind w:left="-137" w:leftChars="-66" w:hanging="2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             </w:t>
      </w:r>
    </w:p>
    <w:p>
      <w:pPr>
        <w:ind w:left="-137" w:leftChars="-66" w:hanging="2"/>
        <w:jc w:val="left"/>
        <w:rPr>
          <w:b/>
          <w:sz w:val="30"/>
          <w:szCs w:val="30"/>
        </w:rPr>
      </w:pPr>
    </w:p>
    <w:p>
      <w:pPr>
        <w:ind w:left="-137" w:leftChars="-66" w:hanging="2"/>
        <w:jc w:val="left"/>
        <w:rPr>
          <w:b/>
          <w:sz w:val="30"/>
          <w:szCs w:val="30"/>
        </w:rPr>
      </w:pPr>
    </w:p>
    <w:p>
      <w:pPr>
        <w:ind w:left="-137" w:leftChars="-66" w:hanging="2"/>
        <w:jc w:val="left"/>
        <w:rPr>
          <w:rFonts w:hint="eastAsia" w:ascii="仿宋" w:hAnsi="仿宋" w:eastAsia="仿宋" w:cs="仿宋"/>
          <w:b/>
          <w:sz w:val="28"/>
        </w:rPr>
      </w:pPr>
      <w:r>
        <w:rPr>
          <w:rFonts w:hint="eastAsia" w:ascii="仿宋" w:hAnsi="仿宋" w:eastAsia="仿宋" w:cs="仿宋"/>
          <w:b/>
          <w:sz w:val="28"/>
        </w:rPr>
        <w:t>一、基本信息</w:t>
      </w:r>
    </w:p>
    <w:tbl>
      <w:tblPr>
        <w:tblStyle w:val="5"/>
        <w:tblW w:w="8468" w:type="dxa"/>
        <w:jc w:val="center"/>
        <w:tblInd w:w="6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741"/>
        <w:gridCol w:w="2272"/>
        <w:gridCol w:w="689"/>
        <w:gridCol w:w="1228"/>
        <w:gridCol w:w="6"/>
        <w:gridCol w:w="1415"/>
        <w:gridCol w:w="1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案例</w:t>
            </w:r>
            <w:r>
              <w:rPr>
                <w:rFonts w:hint="eastAsia" w:ascii="仿宋" w:hAnsi="仿宋" w:eastAsia="仿宋" w:cs="仿宋"/>
                <w:sz w:val="24"/>
                <w:szCs w:val="22"/>
                <w:lang w:eastAsia="zh-CN"/>
              </w:rPr>
              <w:t>库</w:t>
            </w:r>
            <w:r>
              <w:rPr>
                <w:rFonts w:hint="eastAsia" w:ascii="仿宋" w:hAnsi="仿宋" w:eastAsia="仿宋" w:cs="仿宋"/>
                <w:sz w:val="24"/>
                <w:szCs w:val="22"/>
              </w:rPr>
              <w:t>名称</w:t>
            </w:r>
          </w:p>
        </w:tc>
        <w:tc>
          <w:tcPr>
            <w:tcW w:w="6859" w:type="dxa"/>
            <w:gridSpan w:val="6"/>
            <w:vAlign w:val="center"/>
          </w:tcPr>
          <w:p>
            <w:pPr>
              <w:pStyle w:val="2"/>
              <w:ind w:left="52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  <w:jc w:val="center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适用课程</w:t>
            </w:r>
          </w:p>
        </w:tc>
        <w:tc>
          <w:tcPr>
            <w:tcW w:w="6859" w:type="dxa"/>
            <w:gridSpan w:val="6"/>
            <w:vAlign w:val="center"/>
          </w:tcPr>
          <w:p>
            <w:pPr>
              <w:pStyle w:val="2"/>
              <w:ind w:left="525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  <w:jc w:val="center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适用学科（领域）</w:t>
            </w:r>
          </w:p>
        </w:tc>
        <w:tc>
          <w:tcPr>
            <w:tcW w:w="6859" w:type="dxa"/>
            <w:gridSpan w:val="6"/>
            <w:vAlign w:val="center"/>
          </w:tcPr>
          <w:p>
            <w:pPr>
              <w:pStyle w:val="2"/>
              <w:ind w:left="52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468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2"/>
              </w:rPr>
              <w:t>负  责  人  情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姓名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19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eastAsia="zh-CN"/>
              </w:rPr>
              <w:t>工号</w:t>
            </w:r>
          </w:p>
        </w:tc>
        <w:tc>
          <w:tcPr>
            <w:tcW w:w="267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160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eastAsia="zh-CN"/>
              </w:rPr>
              <w:t>学院</w:t>
            </w:r>
          </w:p>
        </w:tc>
        <w:tc>
          <w:tcPr>
            <w:tcW w:w="227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职称</w:t>
            </w:r>
          </w:p>
        </w:tc>
        <w:tc>
          <w:tcPr>
            <w:tcW w:w="267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160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所属</w:t>
            </w:r>
            <w:r>
              <w:rPr>
                <w:rFonts w:hint="eastAsia" w:ascii="仿宋" w:hAnsi="仿宋" w:eastAsia="仿宋" w:cs="仿宋"/>
                <w:sz w:val="24"/>
                <w:szCs w:val="22"/>
                <w:lang w:eastAsia="zh-CN"/>
              </w:rPr>
              <w:t>学科</w:t>
            </w:r>
          </w:p>
        </w:tc>
        <w:tc>
          <w:tcPr>
            <w:tcW w:w="227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研究方向</w:t>
            </w:r>
          </w:p>
        </w:tc>
        <w:tc>
          <w:tcPr>
            <w:tcW w:w="267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联系电话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19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电子邮箱</w:t>
            </w:r>
          </w:p>
        </w:tc>
        <w:tc>
          <w:tcPr>
            <w:tcW w:w="267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3" w:hRule="atLeast"/>
          <w:jc w:val="center"/>
        </w:trPr>
        <w:tc>
          <w:tcPr>
            <w:tcW w:w="8468" w:type="dxa"/>
            <w:gridSpan w:val="8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负责人主要教学经历（授课名称、起止时间、授课对象等）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7" w:hRule="atLeast"/>
          <w:jc w:val="center"/>
        </w:trPr>
        <w:tc>
          <w:tcPr>
            <w:tcW w:w="8468" w:type="dxa"/>
            <w:gridSpan w:val="8"/>
            <w:tcBorders>
              <w:top w:val="single" w:color="auto" w:sz="4" w:space="0"/>
            </w:tcBorders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教材</w:t>
            </w:r>
            <w:r>
              <w:rPr>
                <w:rFonts w:hint="eastAsia" w:ascii="仿宋" w:hAnsi="仿宋" w:eastAsia="仿宋" w:cs="仿宋"/>
                <w:sz w:val="24"/>
                <w:szCs w:val="22"/>
                <w:lang w:eastAsia="zh-CN"/>
              </w:rPr>
              <w:t>、案例</w:t>
            </w:r>
            <w:r>
              <w:rPr>
                <w:rFonts w:hint="eastAsia" w:ascii="仿宋" w:hAnsi="仿宋" w:eastAsia="仿宋" w:cs="仿宋"/>
                <w:sz w:val="24"/>
                <w:szCs w:val="22"/>
              </w:rPr>
              <w:t>编写情况（教材名称、字数、出版时间、出版社、获奖情况等）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8468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2"/>
              </w:rPr>
              <w:t>项   目  组   成  员  情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姓名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职务/职称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研究方向</w:t>
            </w:r>
          </w:p>
        </w:tc>
        <w:tc>
          <w:tcPr>
            <w:tcW w:w="26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主要负责内容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19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67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19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67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19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67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19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67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19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67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19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67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19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67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jc w:val="center"/>
        </w:trPr>
        <w:tc>
          <w:tcPr>
            <w:tcW w:w="8468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2"/>
              </w:rPr>
              <w:t>项 目 组 成 员 主 讲 课 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2" w:hRule="atLeast"/>
          <w:jc w:val="center"/>
        </w:trPr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任课教师</w:t>
            </w:r>
          </w:p>
        </w:tc>
        <w:tc>
          <w:tcPr>
            <w:tcW w:w="370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课程名称</w:t>
            </w:r>
          </w:p>
        </w:tc>
        <w:tc>
          <w:tcPr>
            <w:tcW w:w="2649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授课对象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（博士/学术型硕士/专业学位型硕士）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370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2649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12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868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3702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2649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1249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8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370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26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12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8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370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26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12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8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370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26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12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8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370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26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  <w:tc>
          <w:tcPr>
            <w:tcW w:w="12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2"/>
              </w:rPr>
            </w:pPr>
          </w:p>
        </w:tc>
      </w:tr>
    </w:tbl>
    <w:p>
      <w:pPr>
        <w:spacing w:after="156" w:afterLines="50" w:line="420" w:lineRule="exact"/>
        <w:rPr>
          <w:rFonts w:hint="eastAsia" w:ascii="仿宋_GB2312" w:eastAsia="仿宋_GB2312"/>
          <w:b/>
          <w:sz w:val="28"/>
          <w:lang w:eastAsia="zh-CN"/>
        </w:rPr>
      </w:pPr>
    </w:p>
    <w:p>
      <w:pPr>
        <w:spacing w:after="156" w:afterLines="50" w:line="420" w:lineRule="exact"/>
        <w:rPr>
          <w:rFonts w:hint="eastAsia" w:ascii="仿宋_GB2312" w:eastAsia="仿宋_GB2312"/>
          <w:b/>
          <w:sz w:val="28"/>
          <w:lang w:eastAsia="zh-CN"/>
        </w:rPr>
      </w:pPr>
    </w:p>
    <w:p>
      <w:pPr>
        <w:spacing w:after="156" w:afterLines="50" w:line="420" w:lineRule="exact"/>
        <w:rPr>
          <w:rFonts w:hint="eastAsia" w:ascii="仿宋_GB2312" w:eastAsia="仿宋_GB2312"/>
          <w:b/>
          <w:sz w:val="28"/>
          <w:lang w:eastAsia="zh-CN"/>
        </w:rPr>
      </w:pPr>
      <w:r>
        <w:rPr>
          <w:rFonts w:hint="eastAsia" w:ascii="仿宋_GB2312" w:eastAsia="仿宋_GB2312"/>
          <w:b/>
          <w:sz w:val="28"/>
          <w:lang w:eastAsia="zh-CN"/>
        </w:rPr>
        <w:t>二、立项依据</w:t>
      </w:r>
    </w:p>
    <w:tbl>
      <w:tblPr>
        <w:tblStyle w:val="5"/>
        <w:tblW w:w="8280" w:type="dxa"/>
        <w:tblInd w:w="1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1" w:hRule="atLeast"/>
        </w:trPr>
        <w:tc>
          <w:tcPr>
            <w:tcW w:w="8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（一）目前</w:t>
            </w:r>
            <w:r>
              <w:rPr>
                <w:rFonts w:hint="eastAsia" w:ascii="仿宋_GB2312" w:eastAsia="仿宋_GB2312"/>
                <w:sz w:val="28"/>
                <w:szCs w:val="28"/>
              </w:rPr>
              <w:t>案例库建设基本情况</w:t>
            </w:r>
          </w:p>
          <w:p>
            <w:pPr>
              <w:numPr>
                <w:ilvl w:val="0"/>
                <w:numId w:val="0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（二）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建设目标</w:t>
            </w:r>
          </w:p>
          <w:p>
            <w:pPr>
              <w:numPr>
                <w:ilvl w:val="0"/>
                <w:numId w:val="0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（三）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建设内容</w:t>
            </w:r>
          </w:p>
          <w:p>
            <w:pPr>
              <w:numPr>
                <w:ilvl w:val="0"/>
                <w:numId w:val="0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（需详细列出拟建设案例、创新点与形式及相关内容）</w:t>
            </w:r>
          </w:p>
          <w:p>
            <w:pPr>
              <w:numPr>
                <w:ilvl w:val="0"/>
                <w:numId w:val="0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（四）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预期建设成果</w:t>
            </w:r>
          </w:p>
          <w:p>
            <w:pPr>
              <w:numPr>
                <w:ilvl w:val="0"/>
                <w:numId w:val="0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（五）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年度建设方案</w:t>
            </w:r>
          </w:p>
          <w:p>
            <w:pPr>
              <w:numPr>
                <w:ilvl w:val="0"/>
                <w:numId w:val="0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（含建设进度、申报高一级案例库规划及相关内容）</w:t>
            </w:r>
          </w:p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</w:t>
            </w:r>
          </w:p>
        </w:tc>
      </w:tr>
    </w:tbl>
    <w:p>
      <w:pPr>
        <w:spacing w:after="156" w:afterLines="50" w:line="420" w:lineRule="exact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  <w:lang w:eastAsia="zh-CN"/>
        </w:rPr>
        <w:t>三、</w:t>
      </w:r>
      <w:r>
        <w:rPr>
          <w:rFonts w:hint="eastAsia" w:ascii="仿宋_GB2312" w:eastAsia="仿宋_GB2312"/>
          <w:b/>
          <w:sz w:val="28"/>
        </w:rPr>
        <w:t>经费预算</w:t>
      </w:r>
    </w:p>
    <w:tbl>
      <w:tblPr>
        <w:tblStyle w:val="5"/>
        <w:tblW w:w="8333" w:type="dxa"/>
        <w:tblInd w:w="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2"/>
        <w:gridCol w:w="1730"/>
        <w:gridCol w:w="3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支出科目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金额（元）</w:t>
            </w: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依据及用途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0"/>
              <w:snapToGrid w:val="0"/>
              <w:spacing w:line="240" w:lineRule="auto"/>
              <w:rPr>
                <w:rFonts w:eastAsia="宋体"/>
              </w:rPr>
            </w:pPr>
            <w:r>
              <w:rPr>
                <w:rFonts w:eastAsia="宋体"/>
              </w:rPr>
              <w:t>1.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2.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3.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4.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5.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6.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</w:tbl>
    <w:p>
      <w:pPr>
        <w:spacing w:after="156" w:afterLines="50" w:line="420" w:lineRule="exact"/>
        <w:rPr>
          <w:rFonts w:ascii="仿宋_GB2312" w:eastAsia="仿宋_GB2312"/>
          <w:b/>
          <w:sz w:val="28"/>
        </w:rPr>
      </w:pPr>
      <w:r>
        <w:rPr>
          <w:rFonts w:hint="eastAsia" w:eastAsia="仿宋_GB2312"/>
          <w:b/>
          <w:sz w:val="28"/>
          <w:lang w:eastAsia="zh-CN"/>
        </w:rPr>
        <w:t>四</w:t>
      </w:r>
      <w:r>
        <w:rPr>
          <w:rFonts w:hint="eastAsia" w:eastAsia="仿宋_GB2312"/>
          <w:b/>
          <w:sz w:val="28"/>
        </w:rPr>
        <w:t>、</w:t>
      </w:r>
      <w:r>
        <w:rPr>
          <w:rFonts w:hint="eastAsia" w:ascii="仿宋_GB2312" w:eastAsia="仿宋_GB2312"/>
          <w:b/>
          <w:sz w:val="28"/>
        </w:rPr>
        <w:t>承诺与责任</w:t>
      </w:r>
    </w:p>
    <w:tbl>
      <w:tblPr>
        <w:tblStyle w:val="5"/>
        <w:tblW w:w="8284" w:type="dxa"/>
        <w:tblInd w:w="1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8" w:hRule="atLeast"/>
        </w:trPr>
        <w:tc>
          <w:tcPr>
            <w:tcW w:w="8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>
            <w:pPr>
              <w:numPr>
                <w:ilvl w:val="0"/>
                <w:numId w:val="1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团队保证课程资源内容不存在政治性、思想性、科学性和规范性问题。</w:t>
            </w:r>
          </w:p>
          <w:p>
            <w:pPr>
              <w:numPr>
                <w:ilvl w:val="0"/>
                <w:numId w:val="1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团队保证课程资源及申报材料不涉及国家安全和保密的相关规定，可以在网络上公开传播与使用。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3、团队保证申报所使用的课程资源知识产权清晰，无侵权使用的情况。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4、团队保证时间、精力投入，以使建设目标实现。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 项目</w:t>
            </w:r>
            <w:r>
              <w:rPr>
                <w:rFonts w:hint="eastAsia" w:ascii="仿宋_GB2312" w:eastAsia="仿宋_GB2312"/>
                <w:sz w:val="28"/>
              </w:rPr>
              <w:t>负责人签字：</w:t>
            </w:r>
          </w:p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</w:t>
            </w:r>
          </w:p>
        </w:tc>
      </w:tr>
    </w:tbl>
    <w:p>
      <w:pPr>
        <w:spacing w:after="156" w:afterLines="50" w:line="420" w:lineRule="exact"/>
        <w:rPr>
          <w:rFonts w:ascii="仿宋_GB2312" w:eastAsia="仿宋_GB2312"/>
          <w:b/>
          <w:sz w:val="28"/>
        </w:rPr>
      </w:pPr>
      <w:r>
        <w:rPr>
          <w:rFonts w:hint="eastAsia" w:eastAsia="仿宋_GB2312"/>
          <w:b/>
          <w:sz w:val="28"/>
          <w:lang w:eastAsia="zh-CN"/>
        </w:rPr>
        <w:t>五</w:t>
      </w:r>
      <w:r>
        <w:rPr>
          <w:rFonts w:hint="eastAsia" w:eastAsia="仿宋_GB2312"/>
          <w:b/>
          <w:sz w:val="28"/>
        </w:rPr>
        <w:t>、</w:t>
      </w:r>
      <w:r>
        <w:rPr>
          <w:rFonts w:hint="eastAsia" w:ascii="仿宋_GB2312" w:eastAsia="仿宋_GB2312"/>
          <w:b/>
          <w:sz w:val="28"/>
        </w:rPr>
        <w:t>所在院（系）意见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4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签章：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年   月   日</w:t>
            </w:r>
          </w:p>
        </w:tc>
      </w:tr>
    </w:tbl>
    <w:p>
      <w:pPr>
        <w:spacing w:after="156" w:afterLines="50" w:line="420" w:lineRule="exact"/>
        <w:rPr>
          <w:rFonts w:hint="eastAsia" w:eastAsia="仿宋_GB2312"/>
          <w:b/>
          <w:sz w:val="28"/>
        </w:rPr>
      </w:pPr>
      <w:r>
        <w:rPr>
          <w:rFonts w:hint="eastAsia" w:eastAsia="仿宋_GB2312"/>
          <w:b/>
          <w:sz w:val="28"/>
          <w:lang w:eastAsia="zh-CN"/>
        </w:rPr>
        <w:t>六</w:t>
      </w:r>
      <w:r>
        <w:rPr>
          <w:rFonts w:hint="eastAsia" w:eastAsia="仿宋_GB2312"/>
          <w:b/>
          <w:sz w:val="28"/>
        </w:rPr>
        <w:t>、</w:t>
      </w:r>
      <w:r>
        <w:rPr>
          <w:rFonts w:hint="eastAsia" w:ascii="仿宋_GB2312" w:eastAsia="仿宋_GB2312"/>
          <w:b/>
          <w:color w:val="000000"/>
          <w:kern w:val="0"/>
          <w:sz w:val="28"/>
          <w:szCs w:val="28"/>
          <w:u w:val="none" w:color="000000"/>
        </w:rPr>
        <w:t>评审专家组意见</w:t>
      </w:r>
    </w:p>
    <w:tbl>
      <w:tblPr>
        <w:tblStyle w:val="5"/>
        <w:tblW w:w="8582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1" w:hRule="atLeast"/>
        </w:trPr>
        <w:tc>
          <w:tcPr>
            <w:tcW w:w="8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  <w:p>
            <w:pPr>
              <w:rPr>
                <w:rFonts w:hint="eastAsia"/>
              </w:rPr>
            </w:pPr>
          </w:p>
          <w:p>
            <w:pPr>
              <w:pStyle w:val="11"/>
              <w:spacing w:line="420" w:lineRule="exact"/>
              <w:rPr>
                <w:rFonts w:hint="eastAsia" w:ascii="仿宋_GB2312" w:eastAsia="仿宋_GB2312"/>
                <w:spacing w:val="102"/>
              </w:rPr>
            </w:pPr>
            <w:r>
              <w:rPr>
                <w:rFonts w:hint="eastAsia" w:ascii="仿宋_GB2312" w:eastAsia="仿宋_GB2312"/>
                <w:spacing w:val="102"/>
              </w:rPr>
              <w:t xml:space="preserve">      </w:t>
            </w:r>
          </w:p>
          <w:p>
            <w:pPr>
              <w:pStyle w:val="11"/>
              <w:spacing w:line="420" w:lineRule="exact"/>
              <w:rPr>
                <w:rFonts w:hint="eastAsia" w:ascii="仿宋_GB2312" w:eastAsia="仿宋_GB2312"/>
                <w:spacing w:val="102"/>
              </w:rPr>
            </w:pPr>
            <w:r>
              <w:rPr>
                <w:rFonts w:hint="eastAsia" w:ascii="仿宋_GB2312" w:eastAsia="仿宋_GB2312"/>
                <w:spacing w:val="102"/>
              </w:rPr>
              <w:t xml:space="preserve">   </w:t>
            </w: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签字：</w:t>
            </w:r>
          </w:p>
          <w:p>
            <w:pPr>
              <w:snapToGrid w:val="0"/>
              <w:spacing w:line="420" w:lineRule="exact"/>
              <w:ind w:left="5082" w:right="1936" w:hanging="5082" w:hangingChars="1050"/>
              <w:jc w:val="righ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  <w:p>
            <w:pPr>
              <w:snapToGrid w:val="0"/>
              <w:spacing w:line="420" w:lineRule="exact"/>
              <w:jc w:val="right"/>
            </w:pPr>
          </w:p>
        </w:tc>
      </w:tr>
    </w:tbl>
    <w:p>
      <w:pPr>
        <w:pStyle w:val="11"/>
        <w:spacing w:after="156" w:afterLines="50" w:line="420" w:lineRule="exact"/>
        <w:jc w:val="left"/>
        <w:rPr>
          <w:rFonts w:ascii="仿宋_GB2312" w:eastAsia="仿宋_GB2312"/>
          <w:b/>
          <w:szCs w:val="28"/>
        </w:rPr>
      </w:pPr>
      <w:r>
        <w:rPr>
          <w:rFonts w:hint="eastAsia" w:ascii="仿宋_GB2312" w:eastAsia="仿宋_GB2312"/>
          <w:b/>
          <w:szCs w:val="28"/>
          <w:lang w:eastAsia="zh-CN"/>
        </w:rPr>
        <w:t>七</w:t>
      </w:r>
      <w:r>
        <w:rPr>
          <w:rFonts w:hint="eastAsia" w:ascii="仿宋_GB2312" w:eastAsia="仿宋_GB2312"/>
          <w:b/>
          <w:szCs w:val="28"/>
        </w:rPr>
        <w:t>、</w:t>
      </w:r>
      <w:r>
        <w:rPr>
          <w:rFonts w:hint="eastAsia" w:ascii="仿宋_GB2312" w:eastAsia="仿宋_GB2312"/>
          <w:b/>
          <w:szCs w:val="28"/>
          <w:lang w:eastAsia="zh-CN"/>
        </w:rPr>
        <w:t>学校</w:t>
      </w:r>
      <w:r>
        <w:rPr>
          <w:rFonts w:hint="eastAsia" w:ascii="仿宋_GB2312" w:eastAsia="仿宋_GB2312"/>
          <w:b/>
          <w:szCs w:val="28"/>
        </w:rPr>
        <w:t>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pStyle w:val="11"/>
              <w:spacing w:line="420" w:lineRule="exact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1"/>
              <w:spacing w:line="420" w:lineRule="exact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  <w:lang w:eastAsia="zh-CN"/>
              </w:rPr>
              <w:t>签章</w:t>
            </w:r>
            <w:r>
              <w:rPr>
                <w:rFonts w:hint="eastAsia" w:ascii="仿宋_GB2312" w:eastAsia="仿宋_GB2312"/>
                <w:szCs w:val="28"/>
              </w:rPr>
              <w:t>：</w:t>
            </w:r>
          </w:p>
          <w:p>
            <w:pPr>
              <w:snapToGrid w:val="0"/>
              <w:spacing w:line="420" w:lineRule="exac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 xml:space="preserve">             年 月 日</w:t>
            </w:r>
          </w:p>
          <w:p>
            <w:pPr>
              <w:snapToGrid w:val="0"/>
              <w:spacing w:line="420" w:lineRule="exact"/>
            </w:pPr>
          </w:p>
        </w:tc>
      </w:tr>
    </w:tbl>
    <w:p>
      <w:pPr>
        <w:widowControl/>
        <w:shd w:val="clear" w:color="auto" w:fill="FFFFFF"/>
        <w:spacing w:after="120" w:line="336" w:lineRule="atLeast"/>
        <w:jc w:val="left"/>
        <w:rPr>
          <w:rFonts w:hint="eastAsia" w:ascii="仿宋_GB2312" w:hAnsi="宋体" w:eastAsia="仿宋_GB2312" w:cs="宋体"/>
          <w:color w:val="666666"/>
          <w:kern w:val="0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36A42"/>
    <w:multiLevelType w:val="singleLevel"/>
    <w:tmpl w:val="3FF36A4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A69"/>
    <w:rsid w:val="00215690"/>
    <w:rsid w:val="00282A9D"/>
    <w:rsid w:val="002835EF"/>
    <w:rsid w:val="00433837"/>
    <w:rsid w:val="00493551"/>
    <w:rsid w:val="00576DFF"/>
    <w:rsid w:val="005D698E"/>
    <w:rsid w:val="00690204"/>
    <w:rsid w:val="007233CC"/>
    <w:rsid w:val="008B300B"/>
    <w:rsid w:val="009C1A69"/>
    <w:rsid w:val="009D4B2A"/>
    <w:rsid w:val="00AF3AB6"/>
    <w:rsid w:val="00B00D66"/>
    <w:rsid w:val="00CC370B"/>
    <w:rsid w:val="00D04BB0"/>
    <w:rsid w:val="00D57580"/>
    <w:rsid w:val="00EE4BC6"/>
    <w:rsid w:val="00F66CF0"/>
    <w:rsid w:val="00F67AFD"/>
    <w:rsid w:val="01AD611F"/>
    <w:rsid w:val="039144EB"/>
    <w:rsid w:val="105B3151"/>
    <w:rsid w:val="14B272C1"/>
    <w:rsid w:val="17904FE8"/>
    <w:rsid w:val="2139440F"/>
    <w:rsid w:val="27C82537"/>
    <w:rsid w:val="2A4B1F2D"/>
    <w:rsid w:val="3D740567"/>
    <w:rsid w:val="4C113DBF"/>
    <w:rsid w:val="51CB3612"/>
    <w:rsid w:val="5EE3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unhideWhenUsed/>
    <w:qFormat/>
    <w:uiPriority w:val="0"/>
    <w:pPr>
      <w:ind w:left="100" w:leftChars="2500"/>
    </w:p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qFormat/>
    <w:uiPriority w:val="0"/>
  </w:style>
  <w:style w:type="paragraph" w:customStyle="1" w:styleId="10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val="none" w:color="000000"/>
    </w:rPr>
  </w:style>
  <w:style w:type="paragraph" w:customStyle="1" w:styleId="11">
    <w:name w:val="节标题"/>
    <w:basedOn w:val="1"/>
    <w:next w:val="10"/>
    <w:qFormat/>
    <w:uiPriority w:val="0"/>
    <w:pPr>
      <w:widowControl/>
      <w:spacing w:line="578" w:lineRule="atLeast"/>
      <w:jc w:val="center"/>
    </w:pPr>
    <w:rPr>
      <w:color w:val="000000"/>
      <w:kern w:val="0"/>
      <w:sz w:val="28"/>
      <w:szCs w:val="20"/>
      <w:u w:val="none" w:color="0000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8</Pages>
  <Words>296</Words>
  <Characters>1688</Characters>
  <Lines>14</Lines>
  <Paragraphs>3</Paragraphs>
  <TotalTime>4</TotalTime>
  <ScaleCrop>false</ScaleCrop>
  <LinksUpToDate>false</LinksUpToDate>
  <CharactersWithSpaces>1981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2015-06-18T03:22:00Z</dcterms:created>
  <dc:creator>黄茂金</dc:creator>
  <cp:lastModifiedBy>谢日安</cp:lastModifiedBy>
  <dcterms:modified xsi:type="dcterms:W3CDTF">2019-05-16T10:30:16Z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